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FE9E" w14:textId="19E431C4" w:rsidR="008C2F66" w:rsidRDefault="008C2F66" w:rsidP="008C2F66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BC233B">
        <w:rPr>
          <w:rFonts w:ascii="Century Gothic" w:hAnsi="Century Gothic" w:cs="Clother Black"/>
          <w:b/>
          <w:bCs/>
          <w:sz w:val="32"/>
          <w:szCs w:val="32"/>
        </w:rPr>
        <w:t xml:space="preserve">Vredestein </w:t>
      </w:r>
      <w:proofErr w:type="spellStart"/>
      <w:r>
        <w:rPr>
          <w:rFonts w:ascii="Century Gothic" w:hAnsi="Century Gothic" w:cs="Clother Black"/>
          <w:b/>
          <w:bCs/>
          <w:sz w:val="32"/>
          <w:szCs w:val="32"/>
        </w:rPr>
        <w:t>introduceert</w:t>
      </w:r>
      <w:proofErr w:type="spellEnd"/>
      <w:r>
        <w:rPr>
          <w:rFonts w:ascii="Century Gothic" w:hAnsi="Century Gothic" w:cs="Clother Black"/>
          <w:b/>
          <w:bCs/>
          <w:sz w:val="32"/>
          <w:szCs w:val="32"/>
        </w:rPr>
        <w:t xml:space="preserve"> de </w:t>
      </w:r>
      <w:proofErr w:type="spellStart"/>
      <w:r>
        <w:rPr>
          <w:rFonts w:ascii="Century Gothic" w:hAnsi="Century Gothic" w:cs="Clother Black"/>
          <w:b/>
          <w:bCs/>
          <w:sz w:val="32"/>
          <w:szCs w:val="32"/>
        </w:rPr>
        <w:t>Traxion</w:t>
      </w:r>
      <w:proofErr w:type="spellEnd"/>
      <w:r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r w:rsidR="00253E9E">
        <w:rPr>
          <w:rFonts w:ascii="Century Gothic" w:hAnsi="Century Gothic" w:cs="Clother Black"/>
          <w:b/>
          <w:bCs/>
          <w:sz w:val="32"/>
          <w:szCs w:val="32"/>
        </w:rPr>
        <w:t>V</w:t>
      </w:r>
      <w:r>
        <w:rPr>
          <w:rFonts w:ascii="Century Gothic" w:hAnsi="Century Gothic" w:cs="Clother Black"/>
          <w:b/>
          <w:bCs/>
          <w:sz w:val="32"/>
          <w:szCs w:val="32"/>
        </w:rPr>
        <w:t xml:space="preserve">ersa Green </w:t>
      </w:r>
      <w:r w:rsidR="00253E9E">
        <w:rPr>
          <w:rFonts w:ascii="Century Gothic" w:hAnsi="Century Gothic" w:cs="Clother Black"/>
          <w:b/>
          <w:bCs/>
          <w:sz w:val="32"/>
          <w:szCs w:val="32"/>
        </w:rPr>
        <w:t>band</w:t>
      </w:r>
      <w:r>
        <w:rPr>
          <w:rFonts w:ascii="Century Gothic" w:hAnsi="Century Gothic" w:cs="Clother Black"/>
          <w:b/>
          <w:bCs/>
          <w:sz w:val="32"/>
          <w:szCs w:val="32"/>
        </w:rPr>
        <w:t xml:space="preserve"> voor </w:t>
      </w:r>
      <w:proofErr w:type="spellStart"/>
      <w:r>
        <w:rPr>
          <w:rFonts w:ascii="Century Gothic" w:hAnsi="Century Gothic" w:cs="Clother Black"/>
          <w:b/>
          <w:bCs/>
          <w:sz w:val="32"/>
          <w:szCs w:val="32"/>
        </w:rPr>
        <w:t>uitdagende</w:t>
      </w:r>
      <w:proofErr w:type="spellEnd"/>
      <w:r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="00253E9E">
        <w:rPr>
          <w:rFonts w:ascii="Century Gothic" w:hAnsi="Century Gothic" w:cs="Clother Black"/>
          <w:b/>
          <w:bCs/>
          <w:sz w:val="32"/>
          <w:szCs w:val="32"/>
        </w:rPr>
        <w:t>bergtoepassingen</w:t>
      </w:r>
      <w:proofErr w:type="spellEnd"/>
    </w:p>
    <w:p w14:paraId="58AEC48B" w14:textId="77777777" w:rsidR="008C2F66" w:rsidRPr="004825DB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43B6FDD5" w14:textId="521D0DA3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7D1C394D" w14:textId="46EA6F4D" w:rsidR="00BA66F3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Apollo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Tyres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introduceert een nieuwe Vredestein </w:t>
      </w:r>
      <w:r w:rsidR="00253E9E">
        <w:rPr>
          <w:rFonts w:ascii="Century Gothic" w:hAnsi="Century Gothic"/>
          <w:sz w:val="20"/>
          <w:szCs w:val="20"/>
          <w:lang w:val="nl-NL" w:eastAsia="nl-NL"/>
        </w:rPr>
        <w:t xml:space="preserve"> </w:t>
      </w:r>
      <w:proofErr w:type="spellStart"/>
      <w:r w:rsidR="00253E9E"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 w:rsidR="00253E9E">
        <w:rPr>
          <w:rFonts w:ascii="Century Gothic" w:hAnsi="Century Gothic"/>
          <w:sz w:val="20"/>
          <w:szCs w:val="20"/>
          <w:lang w:val="nl-NL" w:eastAsia="nl-NL"/>
        </w:rPr>
        <w:t xml:space="preserve"> band</w:t>
      </w:r>
      <w:r w:rsidR="00BA66F3">
        <w:rPr>
          <w:rFonts w:ascii="Century Gothic" w:hAnsi="Century Gothic"/>
          <w:sz w:val="20"/>
          <w:szCs w:val="20"/>
          <w:lang w:val="nl-NL" w:eastAsia="nl-NL"/>
        </w:rPr>
        <w:t xml:space="preserve">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die speciaal is ontwikkeld</w:t>
      </w:r>
    </w:p>
    <w:p w14:paraId="6023D81C" w14:textId="3ECF2BB2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voor </w:t>
      </w:r>
      <w:r w:rsidR="00253E9E">
        <w:rPr>
          <w:rFonts w:ascii="Century Gothic" w:hAnsi="Century Gothic"/>
          <w:sz w:val="20"/>
          <w:szCs w:val="20"/>
          <w:lang w:val="nl-NL" w:eastAsia="nl-NL"/>
        </w:rPr>
        <w:t xml:space="preserve">gebruik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op steile </w:t>
      </w:r>
      <w:r>
        <w:rPr>
          <w:rFonts w:ascii="Century Gothic" w:hAnsi="Century Gothic"/>
          <w:sz w:val="20"/>
          <w:szCs w:val="20"/>
          <w:lang w:val="nl-NL" w:eastAsia="nl-NL"/>
        </w:rPr>
        <w:t>berg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hellingen. De nieuwe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Versa Green is een premium band die de lat ho</w:t>
      </w:r>
      <w:r>
        <w:rPr>
          <w:rFonts w:ascii="Century Gothic" w:hAnsi="Century Gothic"/>
          <w:sz w:val="20"/>
          <w:szCs w:val="20"/>
          <w:lang w:val="nl-NL" w:eastAsia="nl-NL"/>
        </w:rPr>
        <w:t>og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legt op het gebied van tractie, stabiliteit, levensduur en </w:t>
      </w:r>
      <w:r w:rsidR="009D4067">
        <w:rPr>
          <w:rFonts w:ascii="Century Gothic" w:hAnsi="Century Gothic"/>
          <w:sz w:val="20"/>
          <w:szCs w:val="20"/>
          <w:lang w:val="nl-NL" w:eastAsia="nl-NL"/>
        </w:rPr>
        <w:t>bodem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behoud van grasland.</w:t>
      </w:r>
    </w:p>
    <w:p w14:paraId="5A2692FF" w14:textId="77777777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41C8245D" w14:textId="2479D805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De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Versa Green is voorzien van het beproefde Vredestein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nok</w:t>
      </w:r>
      <w:r>
        <w:rPr>
          <w:rFonts w:ascii="Century Gothic" w:hAnsi="Century Gothic"/>
          <w:sz w:val="20"/>
          <w:szCs w:val="20"/>
          <w:lang w:val="nl-NL" w:eastAsia="nl-NL"/>
        </w:rPr>
        <w:t>ken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ontwerp, met </w:t>
      </w:r>
      <w:r>
        <w:rPr>
          <w:rFonts w:ascii="Century Gothic" w:hAnsi="Century Gothic"/>
          <w:sz w:val="20"/>
          <w:szCs w:val="20"/>
          <w:lang w:val="nl-NL" w:eastAsia="nl-NL"/>
        </w:rPr>
        <w:t xml:space="preserve">de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unieke niet-parallel</w:t>
      </w:r>
      <w:r>
        <w:rPr>
          <w:rFonts w:ascii="Century Gothic" w:hAnsi="Century Gothic"/>
          <w:sz w:val="20"/>
          <w:szCs w:val="20"/>
          <w:lang w:val="nl-NL" w:eastAsia="nl-NL"/>
        </w:rPr>
        <w:t>le nokken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die zorgen voor een langere levensduur van de band, uitstekend rijcomfort en maximale tractie</w:t>
      </w:r>
      <w:r>
        <w:rPr>
          <w:rFonts w:ascii="Century Gothic" w:hAnsi="Century Gothic"/>
          <w:sz w:val="20"/>
          <w:szCs w:val="20"/>
          <w:lang w:val="nl-NL" w:eastAsia="nl-NL"/>
        </w:rPr>
        <w:t xml:space="preserve"> mede vanwege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een hoge mate van zelfreiniging op alle grondsoorten. De toevoeging van een gebogen loopvlakcontour met afgeronde no</w:t>
      </w:r>
      <w:r>
        <w:rPr>
          <w:rFonts w:ascii="Century Gothic" w:hAnsi="Century Gothic"/>
          <w:sz w:val="20"/>
          <w:szCs w:val="20"/>
          <w:lang w:val="nl-NL" w:eastAsia="nl-NL"/>
        </w:rPr>
        <w:t>kken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schouders</w:t>
      </w:r>
      <w:r>
        <w:rPr>
          <w:rFonts w:ascii="Century Gothic" w:hAnsi="Century Gothic"/>
          <w:sz w:val="20"/>
          <w:szCs w:val="20"/>
          <w:lang w:val="nl-NL" w:eastAsia="nl-NL"/>
        </w:rPr>
        <w:t xml:space="preserve"> zorgt voor behoud van gras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oppervlak, en</w:t>
      </w:r>
      <w:r>
        <w:rPr>
          <w:rFonts w:ascii="Century Gothic" w:hAnsi="Century Gothic"/>
          <w:sz w:val="20"/>
          <w:szCs w:val="20"/>
          <w:lang w:val="nl-NL" w:eastAsia="nl-NL"/>
        </w:rPr>
        <w:t xml:space="preserve">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een </w:t>
      </w:r>
      <w:proofErr w:type="spellStart"/>
      <w:r w:rsidR="009D4067">
        <w:rPr>
          <w:rFonts w:ascii="Century Gothic" w:hAnsi="Century Gothic"/>
          <w:sz w:val="20"/>
          <w:szCs w:val="20"/>
          <w:lang w:val="nl-NL" w:eastAsia="nl-NL"/>
        </w:rPr>
        <w:t>staalgordel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met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</w:t>
      </w:r>
      <w:r w:rsidR="009D4067">
        <w:rPr>
          <w:rFonts w:ascii="Century Gothic" w:hAnsi="Century Gothic"/>
          <w:sz w:val="20"/>
          <w:szCs w:val="20"/>
          <w:lang w:val="nl-NL" w:eastAsia="nl-NL"/>
        </w:rPr>
        <w:t xml:space="preserve">een verstevigingsring </w:t>
      </w:r>
      <w:r w:rsidR="009D4067" w:rsidRPr="008C2F66">
        <w:rPr>
          <w:rFonts w:ascii="Century Gothic" w:hAnsi="Century Gothic"/>
          <w:sz w:val="20"/>
          <w:szCs w:val="20"/>
          <w:lang w:val="nl-NL" w:eastAsia="nl-NL"/>
        </w:rPr>
        <w:t xml:space="preserve"> </w:t>
      </w:r>
      <w:r w:rsidR="009D4067">
        <w:rPr>
          <w:rFonts w:ascii="Century Gothic" w:hAnsi="Century Gothic"/>
          <w:sz w:val="20"/>
          <w:szCs w:val="20"/>
          <w:lang w:val="nl-NL" w:eastAsia="nl-NL"/>
        </w:rPr>
        <w:t xml:space="preserve">zorgen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voor </w:t>
      </w:r>
      <w:r>
        <w:rPr>
          <w:rFonts w:ascii="Century Gothic" w:hAnsi="Century Gothic"/>
          <w:sz w:val="20"/>
          <w:szCs w:val="20"/>
          <w:lang w:val="nl-NL" w:eastAsia="nl-NL"/>
        </w:rPr>
        <w:t xml:space="preserve">een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uitstekende stabiliteit op uitdagende hellingen.</w:t>
      </w:r>
    </w:p>
    <w:p w14:paraId="3627D037" w14:textId="77777777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306B8BF3" w14:textId="4E08AE02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De Vredestein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Versa Green zal worden aangeboden in de populaire maat</w:t>
      </w:r>
      <w:r>
        <w:rPr>
          <w:rFonts w:ascii="Century Gothic" w:hAnsi="Century Gothic"/>
          <w:sz w:val="20"/>
          <w:szCs w:val="20"/>
          <w:lang w:val="nl-NL" w:eastAsia="nl-NL"/>
        </w:rPr>
        <w:t>voering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440/50 R17 IMP 135D die ook gezien kan worden als opvolger van maat 425/55 R17.</w:t>
      </w:r>
    </w:p>
    <w:p w14:paraId="28E4A512" w14:textId="77777777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669D7B6E" w14:textId="7160FEA0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Apollo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Tyres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geeft een </w:t>
      </w:r>
      <w:r>
        <w:rPr>
          <w:rFonts w:ascii="Century Gothic" w:hAnsi="Century Gothic"/>
          <w:sz w:val="20"/>
          <w:szCs w:val="20"/>
          <w:lang w:val="nl-NL" w:eastAsia="nl-NL"/>
        </w:rPr>
        <w:t>voorvertoning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van de nieuwe Vredestein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Versa Green op de International</w:t>
      </w:r>
      <w:r w:rsidR="00142DAC">
        <w:rPr>
          <w:rFonts w:ascii="Century Gothic" w:hAnsi="Century Gothic"/>
          <w:sz w:val="20"/>
          <w:szCs w:val="20"/>
          <w:lang w:val="nl-NL" w:eastAsia="nl-NL"/>
        </w:rPr>
        <w:t xml:space="preserve">e landbouwbeurs 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, </w:t>
      </w:r>
      <w:r w:rsidRPr="008C2F66">
        <w:rPr>
          <w:rFonts w:ascii="Century Gothic" w:hAnsi="Century Gothic"/>
          <w:b/>
          <w:bCs/>
          <w:sz w:val="20"/>
          <w:szCs w:val="20"/>
          <w:lang w:val="nl-NL" w:eastAsia="nl-NL"/>
        </w:rPr>
        <w:t>EIMA, in Bologna van 19-23 oktober 2021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>.</w:t>
      </w:r>
    </w:p>
    <w:p w14:paraId="42950746" w14:textId="77777777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6A44D9E0" w14:textId="3115238E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Ontdek de </w:t>
      </w:r>
      <w:proofErr w:type="spellStart"/>
      <w:r w:rsidRPr="008C2F66"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Versa Green bij EIMA op de Vredestein stand: B5 in Hal 16.</w:t>
      </w:r>
    </w:p>
    <w:p w14:paraId="6E675138" w14:textId="77777777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0CA3D24C" w14:textId="77777777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03C77851" w14:textId="77777777" w:rsidR="008C2F66" w:rsidRPr="00F73675" w:rsidRDefault="008C2F66" w:rsidP="008C2F66">
      <w:pPr>
        <w:pStyle w:val="Geenafstand"/>
        <w:rPr>
          <w:rFonts w:ascii="Century Gothic" w:hAnsi="Century Gothic"/>
          <w:b/>
          <w:bCs/>
          <w:sz w:val="20"/>
          <w:szCs w:val="20"/>
          <w:lang w:val="nl-NL" w:eastAsia="nl-NL"/>
        </w:rPr>
      </w:pPr>
      <w:r w:rsidRPr="00F73675">
        <w:rPr>
          <w:rFonts w:ascii="Century Gothic" w:hAnsi="Century Gothic"/>
          <w:b/>
          <w:bCs/>
          <w:sz w:val="20"/>
          <w:szCs w:val="20"/>
          <w:lang w:val="nl-NL" w:eastAsia="nl-NL"/>
        </w:rPr>
        <w:t>Fotobijschriften:</w:t>
      </w:r>
    </w:p>
    <w:p w14:paraId="165F7293" w14:textId="77777777" w:rsidR="008C2F66" w:rsidRP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66BB3F40" w14:textId="4F5F2201" w:rsidR="008C2F66" w:rsidRDefault="008C2F66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BA66F3">
        <w:rPr>
          <w:rFonts w:ascii="Century Gothic" w:hAnsi="Century Gothic"/>
          <w:b/>
          <w:bCs/>
          <w:sz w:val="20"/>
          <w:szCs w:val="20"/>
          <w:lang w:val="nl-NL" w:eastAsia="nl-NL"/>
        </w:rPr>
        <w:t>01</w:t>
      </w:r>
      <w:r w:rsidRPr="008C2F66">
        <w:rPr>
          <w:rFonts w:ascii="Century Gothic" w:hAnsi="Century Gothic"/>
          <w:sz w:val="20"/>
          <w:szCs w:val="20"/>
          <w:lang w:val="nl-NL" w:eastAsia="nl-NL"/>
        </w:rPr>
        <w:t xml:space="preserve"> Uitdagende alpine toepassingen</w:t>
      </w:r>
    </w:p>
    <w:p w14:paraId="42F30224" w14:textId="7FA5EC40" w:rsidR="00BA66F3" w:rsidRDefault="00BA66F3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</w:p>
    <w:p w14:paraId="75816B43" w14:textId="5ACA7F39" w:rsidR="00BA66F3" w:rsidRPr="008C2F66" w:rsidRDefault="00BA66F3" w:rsidP="008C2F66">
      <w:pPr>
        <w:pStyle w:val="Geenafstand"/>
        <w:rPr>
          <w:rFonts w:ascii="Century Gothic" w:hAnsi="Century Gothic"/>
          <w:sz w:val="20"/>
          <w:szCs w:val="20"/>
          <w:lang w:val="nl-NL" w:eastAsia="nl-NL"/>
        </w:rPr>
      </w:pPr>
      <w:r w:rsidRPr="00BA66F3">
        <w:rPr>
          <w:rFonts w:ascii="Century Gothic" w:hAnsi="Century Gothic"/>
          <w:b/>
          <w:bCs/>
          <w:sz w:val="20"/>
          <w:szCs w:val="20"/>
          <w:lang w:val="nl-NL" w:eastAsia="nl-NL"/>
        </w:rPr>
        <w:t>02</w:t>
      </w:r>
      <w:r>
        <w:rPr>
          <w:rFonts w:ascii="Century Gothic" w:hAnsi="Century Gothic"/>
          <w:sz w:val="20"/>
          <w:szCs w:val="20"/>
          <w:lang w:val="nl-NL" w:eastAsia="nl-NL"/>
        </w:rPr>
        <w:t xml:space="preserve"> Vredestein </w:t>
      </w:r>
      <w:proofErr w:type="spellStart"/>
      <w:r>
        <w:rPr>
          <w:rFonts w:ascii="Century Gothic" w:hAnsi="Century Gothic"/>
          <w:sz w:val="20"/>
          <w:szCs w:val="20"/>
          <w:lang w:val="nl-NL" w:eastAsia="nl-NL"/>
        </w:rPr>
        <w:t>Traxion</w:t>
      </w:r>
      <w:proofErr w:type="spellEnd"/>
      <w:r>
        <w:rPr>
          <w:rFonts w:ascii="Century Gothic" w:hAnsi="Century Gothic"/>
          <w:sz w:val="20"/>
          <w:szCs w:val="20"/>
          <w:lang w:val="nl-NL" w:eastAsia="nl-NL"/>
        </w:rPr>
        <w:t xml:space="preserve"> Versa Green</w:t>
      </w:r>
    </w:p>
    <w:p w14:paraId="3FA1181B" w14:textId="7B68B6B2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7B35CC49" w14:textId="59EB1603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427215BB" w14:textId="2DB86D38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1742BF5C" w14:textId="76B3E0DE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6DC6AA8B" w14:textId="7989871C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2C113DAD" w14:textId="2C77DD1B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0D6A24B0" w14:textId="3C0E192D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12F94A26" w14:textId="37CD2C8D" w:rsidR="008C2F66" w:rsidRDefault="008C2F66" w:rsidP="008C2F66">
      <w:pPr>
        <w:rPr>
          <w:rFonts w:ascii="Century Gothic" w:hAnsi="Century Gothic" w:cs="Clother Light"/>
          <w:sz w:val="20"/>
          <w:szCs w:val="20"/>
        </w:rPr>
      </w:pPr>
    </w:p>
    <w:p w14:paraId="5532F26A" w14:textId="1E8ABA81" w:rsidR="004825DB" w:rsidRDefault="004825DB" w:rsidP="008C2F66">
      <w:pPr>
        <w:rPr>
          <w:rFonts w:ascii="Century Gothic" w:hAnsi="Century Gothic" w:cs="Clother Light"/>
          <w:sz w:val="20"/>
          <w:szCs w:val="20"/>
        </w:rPr>
      </w:pPr>
    </w:p>
    <w:p w14:paraId="4B21B337" w14:textId="77777777" w:rsidR="004825DB" w:rsidRDefault="004825DB" w:rsidP="008C2F66">
      <w:pPr>
        <w:rPr>
          <w:rFonts w:ascii="Century Gothic" w:hAnsi="Century Gothic" w:cs="Clother Light"/>
          <w:sz w:val="20"/>
          <w:szCs w:val="20"/>
        </w:rPr>
      </w:pPr>
    </w:p>
    <w:bookmarkEnd w:id="0"/>
    <w:p w14:paraId="7656D796" w14:textId="397BDEF4" w:rsidR="005C5C2E" w:rsidRPr="00BA66F3" w:rsidRDefault="006610D5" w:rsidP="005C5C2E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BA66F3">
        <w:rPr>
          <w:rFonts w:ascii="Century Gothic" w:hAnsi="Century Gothic" w:cs="Clother Light"/>
          <w:b/>
          <w:bCs/>
          <w:color w:val="5C2D90"/>
          <w:sz w:val="16"/>
          <w:szCs w:val="16"/>
        </w:rPr>
        <w:t xml:space="preserve">Neem voor </w:t>
      </w:r>
      <w:proofErr w:type="spellStart"/>
      <w:r w:rsidRPr="00BA66F3">
        <w:rPr>
          <w:rFonts w:ascii="Century Gothic" w:hAnsi="Century Gothic" w:cs="Clother Light"/>
          <w:b/>
          <w:bCs/>
          <w:color w:val="5C2D90"/>
          <w:sz w:val="16"/>
          <w:szCs w:val="16"/>
        </w:rPr>
        <w:t>meer</w:t>
      </w:r>
      <w:proofErr w:type="spellEnd"/>
      <w:r w:rsidRPr="00BA66F3">
        <w:rPr>
          <w:rFonts w:ascii="Century Gothic" w:hAnsi="Century Gothic" w:cs="Clother Light"/>
          <w:b/>
          <w:bCs/>
          <w:color w:val="5C2D90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 w:cs="Clother Light"/>
          <w:b/>
          <w:bCs/>
          <w:color w:val="5C2D90"/>
          <w:sz w:val="16"/>
          <w:szCs w:val="16"/>
        </w:rPr>
        <w:t>informatie</w:t>
      </w:r>
      <w:proofErr w:type="spellEnd"/>
      <w:r w:rsidRPr="00BA66F3">
        <w:rPr>
          <w:rFonts w:ascii="Century Gothic" w:hAnsi="Century Gothic" w:cs="Clother Light"/>
          <w:b/>
          <w:bCs/>
          <w:color w:val="5C2D90"/>
          <w:sz w:val="16"/>
          <w:szCs w:val="16"/>
        </w:rPr>
        <w:t xml:space="preserve"> contact op met</w:t>
      </w:r>
      <w:r w:rsidR="005C5C2E" w:rsidRPr="00BA66F3">
        <w:rPr>
          <w:rFonts w:ascii="Century Gothic" w:hAnsi="Century Gothic" w:cs="Clother Light"/>
          <w:b/>
          <w:bCs/>
          <w:color w:val="5C2D90"/>
          <w:sz w:val="16"/>
          <w:szCs w:val="16"/>
        </w:rPr>
        <w:t>:</w:t>
      </w:r>
    </w:p>
    <w:p w14:paraId="70B37398" w14:textId="2039B2F3" w:rsidR="005109E5" w:rsidRPr="00BA66F3" w:rsidRDefault="005109E5" w:rsidP="005109E5">
      <w:pPr>
        <w:rPr>
          <w:rFonts w:ascii="Century Gothic" w:hAnsi="Century Gothic" w:cs="Clother Light"/>
          <w:sz w:val="16"/>
          <w:szCs w:val="16"/>
        </w:rPr>
      </w:pPr>
      <w:r w:rsidRPr="00BA66F3">
        <w:rPr>
          <w:rFonts w:ascii="Century Gothic" w:hAnsi="Century Gothic" w:cs="Clother Light"/>
          <w:sz w:val="16"/>
          <w:szCs w:val="16"/>
        </w:rPr>
        <w:t xml:space="preserve">Robbert Holtkamp | Marketing Communications </w:t>
      </w:r>
      <w:r w:rsidR="00CE729C" w:rsidRPr="00BA66F3">
        <w:rPr>
          <w:rFonts w:ascii="Century Gothic" w:hAnsi="Century Gothic" w:cs="Clother Light"/>
          <w:sz w:val="16"/>
          <w:szCs w:val="16"/>
        </w:rPr>
        <w:t>OHT</w:t>
      </w:r>
      <w:r w:rsidRPr="00BA66F3">
        <w:rPr>
          <w:rFonts w:ascii="Century Gothic" w:hAnsi="Century Gothic" w:cs="Clother Light"/>
          <w:sz w:val="16"/>
          <w:szCs w:val="16"/>
        </w:rPr>
        <w:t xml:space="preserve"> Europe </w:t>
      </w:r>
    </w:p>
    <w:p w14:paraId="2F667459" w14:textId="77777777" w:rsidR="005109E5" w:rsidRPr="00BA66F3" w:rsidRDefault="005109E5" w:rsidP="005109E5">
      <w:pPr>
        <w:rPr>
          <w:rFonts w:ascii="Century Gothic" w:hAnsi="Century Gothic" w:cs="Clother Light"/>
          <w:sz w:val="16"/>
          <w:szCs w:val="16"/>
        </w:rPr>
      </w:pPr>
      <w:r w:rsidRPr="00BA66F3">
        <w:rPr>
          <w:rFonts w:ascii="Century Gothic" w:hAnsi="Century Gothic" w:cs="Clother Light"/>
          <w:sz w:val="16"/>
          <w:szCs w:val="16"/>
        </w:rPr>
        <w:t>T: +31 6 1507 6475</w:t>
      </w:r>
    </w:p>
    <w:p w14:paraId="088A4F87" w14:textId="77777777" w:rsidR="005109E5" w:rsidRPr="00BA66F3" w:rsidRDefault="005109E5" w:rsidP="005109E5">
      <w:pPr>
        <w:rPr>
          <w:rFonts w:ascii="Century Gothic" w:hAnsi="Century Gothic" w:cs="Clother Light"/>
          <w:sz w:val="16"/>
          <w:szCs w:val="16"/>
        </w:rPr>
      </w:pPr>
      <w:r w:rsidRPr="00BA66F3">
        <w:rPr>
          <w:rFonts w:ascii="Century Gothic" w:hAnsi="Century Gothic" w:cs="Clother Light"/>
          <w:sz w:val="16"/>
          <w:szCs w:val="16"/>
        </w:rPr>
        <w:t>E: robbert.holtkamp@apollotyres.com</w:t>
      </w:r>
    </w:p>
    <w:p w14:paraId="2B611BCB" w14:textId="5F52FA17" w:rsidR="005C5C2E" w:rsidRDefault="005C5C2E" w:rsidP="005109E5">
      <w:pPr>
        <w:rPr>
          <w:rFonts w:ascii="Century Gothic" w:hAnsi="Century Gothic" w:cs="Clother Light"/>
          <w:sz w:val="16"/>
          <w:szCs w:val="16"/>
        </w:rPr>
      </w:pPr>
    </w:p>
    <w:p w14:paraId="0D512218" w14:textId="77777777" w:rsidR="00AB0C60" w:rsidRPr="00BA66F3" w:rsidRDefault="00AB0C60" w:rsidP="005109E5">
      <w:pPr>
        <w:rPr>
          <w:rFonts w:ascii="Century Gothic" w:hAnsi="Century Gothic" w:cs="Clother Light"/>
          <w:sz w:val="16"/>
          <w:szCs w:val="16"/>
        </w:rPr>
      </w:pPr>
    </w:p>
    <w:p w14:paraId="4773F484" w14:textId="5633F43C" w:rsidR="005C5C2E" w:rsidRPr="00BA66F3" w:rsidRDefault="006610D5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BA66F3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Over</w:t>
      </w:r>
      <w:r w:rsidR="005C5C2E" w:rsidRPr="00BA66F3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 xml:space="preserve"> Apollo Tyres Ltd</w:t>
      </w:r>
    </w:p>
    <w:p w14:paraId="1541BA91" w14:textId="043E79C0" w:rsidR="006610D5" w:rsidRPr="00BA66F3" w:rsidRDefault="006610D5" w:rsidP="006610D5">
      <w:pPr>
        <w:pStyle w:val="Geenafstand"/>
        <w:rPr>
          <w:rFonts w:ascii="Century Gothic" w:hAnsi="Century Gothic"/>
          <w:sz w:val="16"/>
          <w:szCs w:val="16"/>
        </w:rPr>
      </w:pPr>
      <w:r w:rsidRPr="00BA66F3">
        <w:rPr>
          <w:rFonts w:ascii="Century Gothic" w:hAnsi="Century Gothic"/>
          <w:sz w:val="16"/>
          <w:szCs w:val="16"/>
        </w:rPr>
        <w:t xml:space="preserve">Apollo Vredestein BV </w:t>
      </w:r>
      <w:proofErr w:type="spellStart"/>
      <w:r w:rsidRPr="00BA66F3">
        <w:rPr>
          <w:rFonts w:ascii="Century Gothic" w:hAnsi="Century Gothic"/>
          <w:sz w:val="16"/>
          <w:szCs w:val="16"/>
        </w:rPr>
        <w:t>ontwerpt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BA66F3">
        <w:rPr>
          <w:rFonts w:ascii="Century Gothic" w:hAnsi="Century Gothic"/>
          <w:sz w:val="16"/>
          <w:szCs w:val="16"/>
        </w:rPr>
        <w:t>fabriceert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verkoopt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vanuit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zijn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vestigingen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in Europa </w:t>
      </w:r>
      <w:proofErr w:type="spellStart"/>
      <w:r w:rsidRPr="00BA66F3">
        <w:rPr>
          <w:rFonts w:ascii="Century Gothic" w:hAnsi="Century Gothic"/>
          <w:sz w:val="16"/>
          <w:szCs w:val="16"/>
        </w:rPr>
        <w:t>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de VS </w:t>
      </w:r>
      <w:proofErr w:type="spellStart"/>
      <w:r w:rsidRPr="00BA66F3">
        <w:rPr>
          <w:rFonts w:ascii="Century Gothic" w:hAnsi="Century Gothic"/>
          <w:sz w:val="16"/>
          <w:szCs w:val="16"/>
        </w:rPr>
        <w:t>hoogwaardige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banden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voor auto's, </w:t>
      </w:r>
      <w:proofErr w:type="spellStart"/>
      <w:r w:rsidRPr="00BA66F3">
        <w:rPr>
          <w:rFonts w:ascii="Century Gothic" w:hAnsi="Century Gothic"/>
          <w:sz w:val="16"/>
          <w:szCs w:val="16"/>
        </w:rPr>
        <w:t>tweewielers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bestelwagens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BA66F3">
        <w:rPr>
          <w:rFonts w:ascii="Century Gothic" w:hAnsi="Century Gothic"/>
          <w:sz w:val="16"/>
          <w:szCs w:val="16"/>
        </w:rPr>
        <w:t>evenals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diverse </w:t>
      </w:r>
      <w:proofErr w:type="spellStart"/>
      <w:r w:rsidRPr="00BA66F3">
        <w:rPr>
          <w:rFonts w:ascii="Century Gothic" w:hAnsi="Century Gothic"/>
          <w:sz w:val="16"/>
          <w:szCs w:val="16"/>
        </w:rPr>
        <w:t>banden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voor</w:t>
      </w:r>
      <w:r w:rsidR="00BA66F3">
        <w:rPr>
          <w:rFonts w:ascii="Century Gothic" w:hAnsi="Century Gothic"/>
          <w:sz w:val="16"/>
          <w:szCs w:val="16"/>
        </w:rPr>
        <w:t xml:space="preserve"> </w:t>
      </w:r>
      <w:r w:rsidRPr="00BA66F3">
        <w:rPr>
          <w:rFonts w:ascii="Century Gothic" w:hAnsi="Century Gothic"/>
          <w:sz w:val="16"/>
          <w:szCs w:val="16"/>
        </w:rPr>
        <w:t xml:space="preserve">de </w:t>
      </w:r>
      <w:proofErr w:type="spellStart"/>
      <w:r w:rsidRPr="00BA66F3">
        <w:rPr>
          <w:rFonts w:ascii="Century Gothic" w:hAnsi="Century Gothic"/>
          <w:sz w:val="16"/>
          <w:szCs w:val="16"/>
        </w:rPr>
        <w:t>landbouw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- </w:t>
      </w:r>
      <w:proofErr w:type="spellStart"/>
      <w:r w:rsidRPr="00BA66F3">
        <w:rPr>
          <w:rFonts w:ascii="Century Gothic" w:hAnsi="Century Gothic"/>
          <w:sz w:val="16"/>
          <w:szCs w:val="16"/>
        </w:rPr>
        <w:t>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industriële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sector. Apollo Vredestein is </w:t>
      </w:r>
      <w:proofErr w:type="spellStart"/>
      <w:r w:rsidRPr="00BA66F3">
        <w:rPr>
          <w:rFonts w:ascii="Century Gothic" w:hAnsi="Century Gothic"/>
          <w:sz w:val="16"/>
          <w:szCs w:val="16"/>
        </w:rPr>
        <w:t>onderdeel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van Apollo Tyres Ltd, </w:t>
      </w:r>
      <w:proofErr w:type="spellStart"/>
      <w:r w:rsidRPr="00BA66F3">
        <w:rPr>
          <w:rFonts w:ascii="Century Gothic" w:hAnsi="Century Gothic"/>
          <w:sz w:val="16"/>
          <w:szCs w:val="16"/>
        </w:rPr>
        <w:t>een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toonaangevende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internationale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bandenproducent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met </w:t>
      </w:r>
      <w:proofErr w:type="spellStart"/>
      <w:r w:rsidRPr="00BA66F3">
        <w:rPr>
          <w:rFonts w:ascii="Century Gothic" w:hAnsi="Century Gothic"/>
          <w:sz w:val="16"/>
          <w:szCs w:val="16"/>
        </w:rPr>
        <w:t>productiefaciliteiten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in India, Nederland</w:t>
      </w:r>
      <w:r w:rsid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Hongarije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. Apollo Tyres Ltd </w:t>
      </w:r>
      <w:proofErr w:type="spellStart"/>
      <w:r w:rsidRPr="00BA66F3">
        <w:rPr>
          <w:rFonts w:ascii="Century Gothic" w:hAnsi="Century Gothic"/>
          <w:sz w:val="16"/>
          <w:szCs w:val="16"/>
        </w:rPr>
        <w:t>brengt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producten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onder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twee </w:t>
      </w:r>
      <w:proofErr w:type="spellStart"/>
      <w:r w:rsidRPr="00BA66F3">
        <w:rPr>
          <w:rFonts w:ascii="Century Gothic" w:hAnsi="Century Gothic"/>
          <w:sz w:val="16"/>
          <w:szCs w:val="16"/>
        </w:rPr>
        <w:t>internationale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merken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op de </w:t>
      </w:r>
      <w:proofErr w:type="spellStart"/>
      <w:r w:rsidRPr="00BA66F3">
        <w:rPr>
          <w:rFonts w:ascii="Century Gothic" w:hAnsi="Century Gothic"/>
          <w:sz w:val="16"/>
          <w:szCs w:val="16"/>
        </w:rPr>
        <w:t>markt</w:t>
      </w:r>
      <w:proofErr w:type="spellEnd"/>
      <w:r w:rsidRPr="00BA66F3">
        <w:rPr>
          <w:rFonts w:ascii="Century Gothic" w:hAnsi="Century Gothic"/>
          <w:sz w:val="16"/>
          <w:szCs w:val="16"/>
        </w:rPr>
        <w:t>:</w:t>
      </w:r>
      <w:r w:rsidR="00BA66F3">
        <w:rPr>
          <w:rFonts w:ascii="Century Gothic" w:hAnsi="Century Gothic"/>
          <w:sz w:val="16"/>
          <w:szCs w:val="16"/>
        </w:rPr>
        <w:t xml:space="preserve"> </w:t>
      </w:r>
      <w:r w:rsidRPr="00BA66F3">
        <w:rPr>
          <w:rFonts w:ascii="Century Gothic" w:hAnsi="Century Gothic"/>
          <w:sz w:val="16"/>
          <w:szCs w:val="16"/>
        </w:rPr>
        <w:t xml:space="preserve">Apollo </w:t>
      </w:r>
      <w:proofErr w:type="spellStart"/>
      <w:r w:rsidRPr="00BA66F3">
        <w:rPr>
          <w:rFonts w:ascii="Century Gothic" w:hAnsi="Century Gothic"/>
          <w:sz w:val="16"/>
          <w:szCs w:val="16"/>
        </w:rPr>
        <w:t>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Vredestein. De </w:t>
      </w:r>
      <w:proofErr w:type="spellStart"/>
      <w:r w:rsidRPr="00BA66F3">
        <w:rPr>
          <w:rFonts w:ascii="Century Gothic" w:hAnsi="Century Gothic"/>
          <w:sz w:val="16"/>
          <w:szCs w:val="16"/>
        </w:rPr>
        <w:t>producten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zijn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in </w:t>
      </w:r>
      <w:proofErr w:type="spellStart"/>
      <w:r w:rsidRPr="00BA66F3">
        <w:rPr>
          <w:rFonts w:ascii="Century Gothic" w:hAnsi="Century Gothic"/>
          <w:sz w:val="16"/>
          <w:szCs w:val="16"/>
        </w:rPr>
        <w:t>meer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dan 100 </w:t>
      </w:r>
      <w:proofErr w:type="spellStart"/>
      <w:r w:rsidRPr="00BA66F3">
        <w:rPr>
          <w:rFonts w:ascii="Century Gothic" w:hAnsi="Century Gothic"/>
          <w:sz w:val="16"/>
          <w:szCs w:val="16"/>
        </w:rPr>
        <w:t>landen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verkrijgbaar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via </w:t>
      </w:r>
      <w:proofErr w:type="spellStart"/>
      <w:r w:rsidRPr="00BA66F3">
        <w:rPr>
          <w:rFonts w:ascii="Century Gothic" w:hAnsi="Century Gothic"/>
          <w:sz w:val="16"/>
          <w:szCs w:val="16"/>
        </w:rPr>
        <w:t>een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uitgebreid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netwerk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van </w:t>
      </w:r>
      <w:proofErr w:type="spellStart"/>
      <w:r w:rsidRPr="00BA66F3">
        <w:rPr>
          <w:rFonts w:ascii="Century Gothic" w:hAnsi="Century Gothic"/>
          <w:sz w:val="16"/>
          <w:szCs w:val="16"/>
        </w:rPr>
        <w:t>merkwinkels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exclusieve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verkooppunten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die </w:t>
      </w:r>
      <w:proofErr w:type="spellStart"/>
      <w:r w:rsidRPr="00BA66F3">
        <w:rPr>
          <w:rFonts w:ascii="Century Gothic" w:hAnsi="Century Gothic"/>
          <w:sz w:val="16"/>
          <w:szCs w:val="16"/>
        </w:rPr>
        <w:t>meerdere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bandenmerken</w:t>
      </w:r>
      <w:proofErr w:type="spellEnd"/>
      <w:r w:rsidRPr="00BA66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BA66F3">
        <w:rPr>
          <w:rFonts w:ascii="Century Gothic" w:hAnsi="Century Gothic"/>
          <w:sz w:val="16"/>
          <w:szCs w:val="16"/>
        </w:rPr>
        <w:t>aanbieden</w:t>
      </w:r>
      <w:proofErr w:type="spellEnd"/>
      <w:r w:rsidRPr="00BA66F3">
        <w:rPr>
          <w:rFonts w:ascii="Century Gothic" w:hAnsi="Century Gothic"/>
          <w:sz w:val="16"/>
          <w:szCs w:val="16"/>
        </w:rPr>
        <w:t>.</w:t>
      </w:r>
    </w:p>
    <w:sectPr w:rsidR="006610D5" w:rsidRPr="00BA66F3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2EC9" w14:textId="77777777" w:rsidR="00A57ACC" w:rsidRDefault="00A57ACC" w:rsidP="005C5C2E">
      <w:r>
        <w:separator/>
      </w:r>
    </w:p>
  </w:endnote>
  <w:endnote w:type="continuationSeparator" w:id="0">
    <w:p w14:paraId="6AB851A0" w14:textId="77777777" w:rsidR="00A57ACC" w:rsidRDefault="00A57ACC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BD43" w14:textId="77777777" w:rsidR="00A57ACC" w:rsidRDefault="00A57ACC" w:rsidP="005C5C2E">
      <w:r>
        <w:separator/>
      </w:r>
    </w:p>
  </w:footnote>
  <w:footnote w:type="continuationSeparator" w:id="0">
    <w:p w14:paraId="64719737" w14:textId="77777777" w:rsidR="00A57ACC" w:rsidRDefault="00A57ACC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69F7D26A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proofErr w:type="spellStart"/>
    <w:r w:rsidR="00C43EA4">
      <w:rPr>
        <w:rFonts w:ascii="Century Gothic" w:hAnsi="Century Gothic"/>
        <w:b/>
        <w:bCs/>
        <w:u w:val="single"/>
      </w:rPr>
      <w:t>Persbericht</w:t>
    </w:r>
    <w:proofErr w:type="spellEnd"/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2DAC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3E9E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25DB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9725E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2F66"/>
    <w:rsid w:val="008C3005"/>
    <w:rsid w:val="008C563F"/>
    <w:rsid w:val="008D296E"/>
    <w:rsid w:val="008E16FA"/>
    <w:rsid w:val="008E45BC"/>
    <w:rsid w:val="008E6CC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D4067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57ACC"/>
    <w:rsid w:val="00A67621"/>
    <w:rsid w:val="00A81461"/>
    <w:rsid w:val="00A83DB4"/>
    <w:rsid w:val="00A96CC4"/>
    <w:rsid w:val="00AA6C48"/>
    <w:rsid w:val="00AB0C60"/>
    <w:rsid w:val="00AC29FE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66F3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43EA4"/>
    <w:rsid w:val="00C76716"/>
    <w:rsid w:val="00C8645D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729C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675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5</cp:revision>
  <cp:lastPrinted>2021-10-12T09:24:00Z</cp:lastPrinted>
  <dcterms:created xsi:type="dcterms:W3CDTF">2021-10-16T05:30:00Z</dcterms:created>
  <dcterms:modified xsi:type="dcterms:W3CDTF">2021-10-18T04:48:00Z</dcterms:modified>
</cp:coreProperties>
</file>