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91D7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b/>
          <w:bCs/>
          <w:i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Vredestein-dekk er typegodkjent for Liebherr-hjullastere</w:t>
      </w:r>
    </w:p>
    <w:p w14:paraId="6B0BABD6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>Liebherr – et av de ledende globale selskapene innen anleggsutstyr – har inngått en avtale med Apollo Tires Ltd. om levering av Vredestein-dekk for flere hjullastermodeller. Vredesteins Endurion- og Flotation Trac-dekk har blitt typegodkjent for de kompakte hjullasterne L 504, L 506 og L 508 fra Liebherr. Det populære Vredestein Endurion-dekket er en mester på hardt underlag. Den ekstra kraftige stammen og robuste profilen gir maksimal radial og sideveis stabilitet samt optimal komfort. I tillegg vil den eksepsjonelt lange levetiden til Vredestein Endurion redusere de totale eierkostnadene betydelig.</w:t>
      </w:r>
    </w:p>
    <w:p w14:paraId="39CC1C91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 xml:space="preserve">Vredestein Flotation Trac har blitt typegodkjent for Liebherrs teleskophjullaster L 509 Tele. Vredestein Flotation Trac er utformet med unike tverrgående knaster som ikke er parallelle. Disse dekkene sørger for trekkraft selv under de vanskeligste forhold. Den forsterkede midtseksjonen med gummi i kjøreretningen gir stabil kjøring og sikrer lang levetid for dekkene. Dekket har også en robust vulstkonstruksjon som gir stor pålitelighet og optimal produktivitet. </w:t>
      </w:r>
    </w:p>
    <w:p w14:paraId="6670A8D6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 xml:space="preserve">Liebherrs kompakte lastere har imponert kundene med sin trygghet og pålitelighet i en rekke bransjer. Disse kraftfulle, sikre og allsidige hjullasterne kan håndtere en rekke ulike materialer med høy produktivitet. De kompakte hjullasterne til Liebherr produseres i Bischofshofen i Østerrike, der Liebherrs kompetansesenter for hjullastere ligger. </w:t>
      </w:r>
    </w:p>
    <w:p w14:paraId="0B0A027F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 xml:space="preserve">De første kompakte Liebherr-hjullasterne som er utstyrt med Vredestein-dekk, kan forventes å være tilgjengelige på markedet tidlig i 2022. </w:t>
      </w:r>
    </w:p>
    <w:p w14:paraId="1A0E7311" w14:textId="77777777" w:rsidR="00F7427F" w:rsidRPr="00BA695F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Typegodkjente størrelser:</w:t>
      </w:r>
    </w:p>
    <w:p w14:paraId="37611E1B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>•</w:t>
      </w:r>
      <w:r>
        <w:rPr>
          <w:rFonts w:ascii="Century Gothic" w:hAnsi="Century Gothic"/>
          <w:sz w:val="20"/>
        </w:rPr>
        <w:tab/>
        <w:t>VREDESTEIN Endurion 340/80R18 IND 143 A8/B</w:t>
      </w:r>
    </w:p>
    <w:p w14:paraId="23CCBDDD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>•</w:t>
      </w:r>
      <w:r>
        <w:rPr>
          <w:rFonts w:ascii="Century Gothic" w:hAnsi="Century Gothic"/>
          <w:sz w:val="20"/>
        </w:rPr>
        <w:tab/>
        <w:t>VREDESTEIN Endurion 400/70R18 IND 147 A8/B</w:t>
      </w:r>
    </w:p>
    <w:p w14:paraId="009C88C7" w14:textId="77777777" w:rsidR="00F7427F" w:rsidRPr="00A87946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>•</w:t>
      </w:r>
      <w:r>
        <w:rPr>
          <w:rFonts w:ascii="Century Gothic" w:hAnsi="Century Gothic"/>
          <w:sz w:val="20"/>
        </w:rPr>
        <w:tab/>
        <w:t>VREDESTEIN Endurion 400/70R20 IND 149 A8/B</w:t>
      </w:r>
    </w:p>
    <w:p w14:paraId="59869AFB" w14:textId="293C3DDF" w:rsidR="00F7427F" w:rsidRPr="00F7427F" w:rsidRDefault="00F7427F" w:rsidP="00F7427F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>•</w:t>
      </w:r>
      <w:r>
        <w:rPr>
          <w:rFonts w:ascii="Century Gothic" w:hAnsi="Century Gothic"/>
          <w:sz w:val="20"/>
        </w:rPr>
        <w:tab/>
        <w:t>VREDESTEIN Flotation Trac 560/45R22.5 IMP 160D</w:t>
      </w:r>
    </w:p>
    <w:p w14:paraId="1B08884C" w14:textId="77777777" w:rsidR="00E9775F" w:rsidRPr="00E9775F" w:rsidRDefault="00E9775F" w:rsidP="007424B7">
      <w:pPr>
        <w:pStyle w:val="Geenafstand"/>
        <w:rPr>
          <w:rFonts w:ascii="Century Gothic" w:hAnsi="Century Gothic"/>
          <w:b/>
          <w:bCs/>
          <w:sz w:val="20"/>
          <w:szCs w:val="20"/>
          <w:lang w:eastAsia="nl-NL"/>
        </w:rPr>
      </w:pPr>
    </w:p>
    <w:p w14:paraId="4C5388F0" w14:textId="509FB976" w:rsidR="00BF14F0" w:rsidRPr="00E9775F" w:rsidRDefault="00F12908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Bildetekster:</w:t>
      </w:r>
    </w:p>
    <w:p w14:paraId="306EB079" w14:textId="7EB22A97" w:rsidR="00BF14F0" w:rsidRPr="00E9775F" w:rsidRDefault="00BF14F0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4B2281DA" w14:textId="77777777" w:rsidR="00A5050C" w:rsidRDefault="00A5050C" w:rsidP="00A5050C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 xml:space="preserve">01  </w:t>
      </w:r>
      <w:r>
        <w:rPr>
          <w:rFonts w:ascii="Century Gothic" w:hAnsi="Century Gothic"/>
          <w:sz w:val="20"/>
        </w:rPr>
        <w:t>Vredestein Endurion</w:t>
      </w:r>
    </w:p>
    <w:p w14:paraId="05DC6A35" w14:textId="77777777" w:rsidR="00A5050C" w:rsidRDefault="00A5050C" w:rsidP="00A5050C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</w:p>
    <w:p w14:paraId="73E316D8" w14:textId="77777777" w:rsidR="00A5050C" w:rsidRPr="00F7427F" w:rsidRDefault="00A5050C" w:rsidP="00A5050C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 xml:space="preserve">02  </w:t>
      </w:r>
      <w:r>
        <w:rPr>
          <w:rFonts w:ascii="Century Gothic" w:hAnsi="Century Gothic"/>
          <w:sz w:val="20"/>
        </w:rPr>
        <w:t>Vredestein Flotation Trac</w:t>
      </w:r>
    </w:p>
    <w:p w14:paraId="40FB5407" w14:textId="77777777" w:rsidR="00A5050C" w:rsidRDefault="00A5050C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b/>
          <w:sz w:val="20"/>
        </w:rPr>
      </w:pPr>
    </w:p>
    <w:p w14:paraId="1418DC3E" w14:textId="69F04105" w:rsidR="00BF14F0" w:rsidRPr="00AC04BC" w:rsidRDefault="00BF14F0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0</w:t>
      </w:r>
      <w:r w:rsidR="00A5050C">
        <w:rPr>
          <w:rFonts w:ascii="Century Gothic" w:hAnsi="Century Gothic"/>
          <w:b/>
          <w:sz w:val="20"/>
        </w:rPr>
        <w:t>3</w:t>
      </w:r>
      <w:r>
        <w:rPr>
          <w:rFonts w:ascii="Century Gothic" w:hAnsi="Century Gothic"/>
          <w:b/>
          <w:sz w:val="20"/>
        </w:rPr>
        <w:t xml:space="preserve"> </w:t>
      </w:r>
      <w:r w:rsidR="00A5050C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Liebherr L509 teleskopsnøplog</w:t>
      </w:r>
    </w:p>
    <w:p w14:paraId="5C2596BE" w14:textId="2914CF11" w:rsidR="00F12908" w:rsidRPr="00E9775F" w:rsidRDefault="00F12908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8296C30" w14:textId="2E599CDE" w:rsidR="00BF14F0" w:rsidRDefault="00BF14F0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EE3B56F" w14:textId="333CA953" w:rsidR="00F12908" w:rsidRDefault="00F12908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938A5B3" w14:textId="4D39A7FB" w:rsidR="00F7427F" w:rsidRDefault="00F7427F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7EE2DDD" w14:textId="1E742A60" w:rsidR="00F7427F" w:rsidRDefault="00F7427F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698A66BC" w14:textId="7D942D88" w:rsidR="00177869" w:rsidRDefault="00177869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8A3C88C" w14:textId="7E516C5C" w:rsidR="00177869" w:rsidRDefault="00177869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14B70CE5" w14:textId="4D767040" w:rsidR="00177869" w:rsidRDefault="00177869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3BD36E4" w14:textId="1CEFBB65" w:rsidR="00177869" w:rsidRDefault="00177869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3F4E11E" w14:textId="546D040E" w:rsidR="00177869" w:rsidRDefault="00177869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754163DA" w14:textId="68A08912" w:rsidR="00177869" w:rsidRDefault="00177869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71B76083" w14:textId="22FE6DCA" w:rsidR="00177869" w:rsidRDefault="00177869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57452FB" w14:textId="77777777" w:rsidR="00177869" w:rsidRPr="00F15C93" w:rsidRDefault="00177869" w:rsidP="00177869">
      <w:pPr>
        <w:pStyle w:val="Geenafstand"/>
        <w:rPr>
          <w:rFonts w:ascii="Century Gothic" w:hAnsi="Century Gothic"/>
          <w:b/>
          <w:bCs/>
          <w:color w:val="5C2D90"/>
          <w:sz w:val="16"/>
          <w:szCs w:val="16"/>
          <w:lang w:val="nn-NO"/>
        </w:rPr>
      </w:pPr>
      <w:r w:rsidRPr="00F15C93">
        <w:rPr>
          <w:rFonts w:ascii="Century Gothic" w:hAnsi="Century Gothic"/>
          <w:b/>
          <w:bCs/>
          <w:color w:val="5C2D90"/>
          <w:sz w:val="16"/>
          <w:szCs w:val="16"/>
          <w:lang w:val="nn-NO"/>
        </w:rPr>
        <w:t>Ta kontakt for mer informasjon:</w:t>
      </w:r>
    </w:p>
    <w:p w14:paraId="6AA049C9" w14:textId="77777777" w:rsidR="00177869" w:rsidRPr="00F15C93" w:rsidRDefault="00177869" w:rsidP="00177869">
      <w:pPr>
        <w:pStyle w:val="Geenafstand"/>
        <w:rPr>
          <w:rFonts w:ascii="Century Gothic" w:hAnsi="Century Gothic"/>
          <w:sz w:val="16"/>
          <w:szCs w:val="16"/>
          <w:lang w:val="nn-NO"/>
        </w:rPr>
      </w:pPr>
      <w:r w:rsidRPr="00F15C93">
        <w:rPr>
          <w:rFonts w:ascii="Century Gothic" w:hAnsi="Century Gothic"/>
          <w:sz w:val="16"/>
          <w:szCs w:val="16"/>
          <w:lang w:val="nn-NO"/>
        </w:rPr>
        <w:t xml:space="preserve">Robbert Holtkamp | Marketing Communications OHT Europe </w:t>
      </w:r>
    </w:p>
    <w:p w14:paraId="223BA5B9" w14:textId="77777777" w:rsidR="00177869" w:rsidRPr="00F15C93" w:rsidRDefault="00177869" w:rsidP="00177869">
      <w:pPr>
        <w:pStyle w:val="Geenafstand"/>
        <w:rPr>
          <w:rFonts w:ascii="Century Gothic" w:hAnsi="Century Gothic"/>
          <w:sz w:val="16"/>
          <w:szCs w:val="16"/>
          <w:lang w:val="nn-NO"/>
        </w:rPr>
      </w:pPr>
      <w:r w:rsidRPr="00F15C93">
        <w:rPr>
          <w:rFonts w:ascii="Century Gothic" w:hAnsi="Century Gothic"/>
          <w:sz w:val="16"/>
          <w:szCs w:val="16"/>
          <w:lang w:val="nn-NO"/>
        </w:rPr>
        <w:t>Tlf.: +31 53 888 8187</w:t>
      </w:r>
    </w:p>
    <w:p w14:paraId="65516DCA" w14:textId="77777777" w:rsidR="00177869" w:rsidRPr="00F15C93" w:rsidRDefault="00177869" w:rsidP="00177869">
      <w:pPr>
        <w:pStyle w:val="Geenafstand"/>
        <w:rPr>
          <w:rFonts w:ascii="Century Gothic" w:hAnsi="Century Gothic"/>
          <w:sz w:val="16"/>
          <w:szCs w:val="16"/>
          <w:lang w:val="nn-NO"/>
        </w:rPr>
      </w:pPr>
      <w:r w:rsidRPr="00F15C93">
        <w:rPr>
          <w:rFonts w:ascii="Century Gothic" w:hAnsi="Century Gothic"/>
          <w:sz w:val="16"/>
          <w:szCs w:val="16"/>
          <w:lang w:val="nn-NO"/>
        </w:rPr>
        <w:t>Mob.: +31 6 1507 6475</w:t>
      </w:r>
    </w:p>
    <w:p w14:paraId="7FEDD870" w14:textId="77777777" w:rsidR="00177869" w:rsidRPr="00F15C93" w:rsidRDefault="00177869" w:rsidP="00177869">
      <w:pPr>
        <w:pStyle w:val="Geenafstand"/>
        <w:rPr>
          <w:rFonts w:ascii="Century Gothic" w:hAnsi="Century Gothic"/>
          <w:sz w:val="16"/>
          <w:szCs w:val="16"/>
          <w:lang w:val="nn-NO"/>
        </w:rPr>
      </w:pPr>
      <w:r w:rsidRPr="00F15C93">
        <w:rPr>
          <w:rFonts w:ascii="Century Gothic" w:hAnsi="Century Gothic"/>
          <w:sz w:val="16"/>
          <w:szCs w:val="16"/>
          <w:lang w:val="nn-NO"/>
        </w:rPr>
        <w:t>E: robbert.holtkamp@apollotyres.com</w:t>
      </w:r>
    </w:p>
    <w:p w14:paraId="62953CC4" w14:textId="77777777" w:rsidR="00177869" w:rsidRPr="00F15C93" w:rsidRDefault="00177869" w:rsidP="00177869">
      <w:pPr>
        <w:pStyle w:val="Geenafstand"/>
        <w:rPr>
          <w:rFonts w:ascii="Century Gothic" w:hAnsi="Century Gothic"/>
          <w:sz w:val="16"/>
          <w:szCs w:val="16"/>
          <w:lang w:val="nn-NO"/>
        </w:rPr>
      </w:pPr>
    </w:p>
    <w:p w14:paraId="1249239E" w14:textId="04D36A03" w:rsidR="00177869" w:rsidRDefault="00177869" w:rsidP="00177869">
      <w:pPr>
        <w:pStyle w:val="Geenafstand"/>
        <w:rPr>
          <w:rFonts w:ascii="Century Gothic" w:hAnsi="Century Gothic"/>
          <w:sz w:val="16"/>
          <w:szCs w:val="16"/>
          <w:lang w:val="nn-NO"/>
        </w:rPr>
      </w:pPr>
    </w:p>
    <w:p w14:paraId="3D96A3EC" w14:textId="77777777" w:rsidR="00A5050C" w:rsidRPr="00F15C93" w:rsidRDefault="00A5050C" w:rsidP="00177869">
      <w:pPr>
        <w:pStyle w:val="Geenafstand"/>
        <w:rPr>
          <w:rFonts w:ascii="Century Gothic" w:hAnsi="Century Gothic"/>
          <w:sz w:val="16"/>
          <w:szCs w:val="16"/>
          <w:lang w:val="nn-NO"/>
        </w:rPr>
      </w:pPr>
    </w:p>
    <w:p w14:paraId="1AE813E8" w14:textId="77777777" w:rsidR="00177869" w:rsidRPr="00F15C93" w:rsidRDefault="00177869" w:rsidP="00177869">
      <w:pPr>
        <w:pStyle w:val="Geenafstand"/>
        <w:rPr>
          <w:rFonts w:ascii="Century Gothic" w:hAnsi="Century Gothic"/>
          <w:b/>
          <w:bCs/>
          <w:color w:val="5C2D90"/>
          <w:sz w:val="16"/>
          <w:szCs w:val="16"/>
          <w:lang w:val="nn-NO"/>
        </w:rPr>
      </w:pPr>
      <w:r w:rsidRPr="00F15C93">
        <w:rPr>
          <w:rFonts w:ascii="Century Gothic" w:hAnsi="Century Gothic"/>
          <w:b/>
          <w:bCs/>
          <w:color w:val="5C2D90"/>
          <w:sz w:val="16"/>
          <w:szCs w:val="16"/>
          <w:lang w:val="nn-NO"/>
        </w:rPr>
        <w:t>Om Apollo Tyres</w:t>
      </w:r>
    </w:p>
    <w:p w14:paraId="6845B66D" w14:textId="291891EC" w:rsidR="00177869" w:rsidRDefault="00177869" w:rsidP="00177869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  <w:r w:rsidRPr="00F15C93">
        <w:rPr>
          <w:rFonts w:ascii="Century Gothic" w:hAnsi="Century Gothic"/>
          <w:sz w:val="16"/>
          <w:szCs w:val="16"/>
          <w:lang w:val="nn-NO"/>
        </w:rPr>
        <w:t>Apollo Tyres (</w:t>
      </w:r>
      <w:r w:rsidR="00CB01BD">
        <w:rPr>
          <w:rFonts w:ascii="Century Gothic" w:hAnsi="Century Gothic"/>
          <w:sz w:val="16"/>
          <w:szCs w:val="16"/>
          <w:lang w:val="nn-NO"/>
        </w:rPr>
        <w:t>Europe</w:t>
      </w:r>
      <w:r w:rsidRPr="00F15C93">
        <w:rPr>
          <w:rFonts w:ascii="Century Gothic" w:hAnsi="Century Gothic"/>
          <w:sz w:val="16"/>
          <w:szCs w:val="16"/>
          <w:lang w:val="nn-NO"/>
        </w:rPr>
        <w:t>) B.V. designer, produserer og selger dekk av topp kvalitet for personbiler, tohjulinger og kommersielle varebiler, i tillegg til et utvalg av landbruksdekk og industridekk, gjennom utsalg i Europa og USA. Apollo Tyres (</w:t>
      </w:r>
      <w:r w:rsidR="00CB01BD">
        <w:rPr>
          <w:rFonts w:ascii="Century Gothic" w:hAnsi="Century Gothic"/>
          <w:sz w:val="16"/>
          <w:szCs w:val="16"/>
          <w:lang w:val="nn-NO"/>
        </w:rPr>
        <w:t>Europe</w:t>
      </w:r>
      <w:r w:rsidRPr="00F15C93">
        <w:rPr>
          <w:rFonts w:ascii="Century Gothic" w:hAnsi="Century Gothic"/>
          <w:sz w:val="16"/>
          <w:szCs w:val="16"/>
          <w:lang w:val="nn-NO"/>
        </w:rPr>
        <w:t>) B.V. er en del av Apollo Tyres Ltd, en internasjonal, ledende dekkprodusent, med produksjonsenheter i India, Nederland og Ungarn. Apollo Tyres Ltd markedsfører produkter under de to globale merkene Apollo og Vredestein. Selskapets produkter er tilgjengelige i over 100 land gjennom et stort nettverk av merkevareforhandlere, forhandlere som kun selger eksklusive produkter, og flerproduktforhandlere.</w:t>
      </w:r>
    </w:p>
    <w:p w14:paraId="1EDB0C50" w14:textId="547415C1" w:rsidR="00F7427F" w:rsidRDefault="00F7427F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4736BE7" w14:textId="5AFF27C7" w:rsidR="00F7427F" w:rsidRDefault="00F7427F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9A5D33D" w14:textId="77777777" w:rsidR="00F7427F" w:rsidRDefault="00F7427F" w:rsidP="007A457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bookmarkEnd w:id="0"/>
    <w:p w14:paraId="70F51F26" w14:textId="2DB49DD3" w:rsidR="007C19A3" w:rsidRPr="00235FE8" w:rsidRDefault="001936DA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r>
        <w:rPr>
          <w:rFonts w:ascii="Century Gothic" w:hAnsi="Century Gothic"/>
          <w:color w:val="0000FF"/>
          <w:sz w:val="16"/>
        </w:rPr>
        <w:tab/>
      </w:r>
    </w:p>
    <w:sectPr w:rsidR="007C19A3" w:rsidRPr="00235FE8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6242" w14:textId="77777777" w:rsidR="004870BD" w:rsidRDefault="004870BD" w:rsidP="005C5C2E">
      <w:r>
        <w:separator/>
      </w:r>
    </w:p>
  </w:endnote>
  <w:endnote w:type="continuationSeparator" w:id="0">
    <w:p w14:paraId="2647DB92" w14:textId="77777777" w:rsidR="004870BD" w:rsidRDefault="004870BD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3CB0" w14:textId="77777777" w:rsidR="004870BD" w:rsidRDefault="004870BD" w:rsidP="005C5C2E">
      <w:r>
        <w:separator/>
      </w:r>
    </w:p>
  </w:footnote>
  <w:footnote w:type="continuationSeparator" w:id="0">
    <w:p w14:paraId="25B51274" w14:textId="77777777" w:rsidR="004870BD" w:rsidRDefault="004870BD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PRESSEMELDING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15E9"/>
    <w:rsid w:val="00054E47"/>
    <w:rsid w:val="00057327"/>
    <w:rsid w:val="00066FA2"/>
    <w:rsid w:val="00075771"/>
    <w:rsid w:val="00077D52"/>
    <w:rsid w:val="00080A2F"/>
    <w:rsid w:val="00080A45"/>
    <w:rsid w:val="0009337E"/>
    <w:rsid w:val="00095C64"/>
    <w:rsid w:val="000A06A3"/>
    <w:rsid w:val="000A64E1"/>
    <w:rsid w:val="000A7C68"/>
    <w:rsid w:val="000B10F8"/>
    <w:rsid w:val="000B158E"/>
    <w:rsid w:val="000B3B3C"/>
    <w:rsid w:val="000C0C77"/>
    <w:rsid w:val="000C1EA8"/>
    <w:rsid w:val="000D59AD"/>
    <w:rsid w:val="00107721"/>
    <w:rsid w:val="0011280B"/>
    <w:rsid w:val="001154BC"/>
    <w:rsid w:val="0011598B"/>
    <w:rsid w:val="00121F83"/>
    <w:rsid w:val="0012484E"/>
    <w:rsid w:val="00131F6C"/>
    <w:rsid w:val="0013729B"/>
    <w:rsid w:val="00145A1B"/>
    <w:rsid w:val="0015421E"/>
    <w:rsid w:val="00165FCA"/>
    <w:rsid w:val="0016610F"/>
    <w:rsid w:val="00177869"/>
    <w:rsid w:val="0019303E"/>
    <w:rsid w:val="00193129"/>
    <w:rsid w:val="001936DA"/>
    <w:rsid w:val="0019759D"/>
    <w:rsid w:val="001A6D62"/>
    <w:rsid w:val="001A76BC"/>
    <w:rsid w:val="001B1360"/>
    <w:rsid w:val="001C17E7"/>
    <w:rsid w:val="001C5D63"/>
    <w:rsid w:val="001C6141"/>
    <w:rsid w:val="001C655A"/>
    <w:rsid w:val="001D1267"/>
    <w:rsid w:val="001D2849"/>
    <w:rsid w:val="001E5362"/>
    <w:rsid w:val="001E5380"/>
    <w:rsid w:val="001E7C91"/>
    <w:rsid w:val="00204AE4"/>
    <w:rsid w:val="002108A8"/>
    <w:rsid w:val="00214DD7"/>
    <w:rsid w:val="00215DC9"/>
    <w:rsid w:val="002163C8"/>
    <w:rsid w:val="00224EA0"/>
    <w:rsid w:val="002253FF"/>
    <w:rsid w:val="002255F7"/>
    <w:rsid w:val="002351A0"/>
    <w:rsid w:val="00235D06"/>
    <w:rsid w:val="00235FE8"/>
    <w:rsid w:val="00254697"/>
    <w:rsid w:val="00263F30"/>
    <w:rsid w:val="0027110D"/>
    <w:rsid w:val="002804CF"/>
    <w:rsid w:val="0028167E"/>
    <w:rsid w:val="002860BE"/>
    <w:rsid w:val="0028791B"/>
    <w:rsid w:val="00291A47"/>
    <w:rsid w:val="002930FF"/>
    <w:rsid w:val="00294C0A"/>
    <w:rsid w:val="002A1FD8"/>
    <w:rsid w:val="002A766E"/>
    <w:rsid w:val="002B741A"/>
    <w:rsid w:val="002C4345"/>
    <w:rsid w:val="002D2475"/>
    <w:rsid w:val="002D2CB0"/>
    <w:rsid w:val="002D6310"/>
    <w:rsid w:val="002E2699"/>
    <w:rsid w:val="002E503E"/>
    <w:rsid w:val="002E7B89"/>
    <w:rsid w:val="002F29ED"/>
    <w:rsid w:val="002F5AF0"/>
    <w:rsid w:val="00300444"/>
    <w:rsid w:val="00302C46"/>
    <w:rsid w:val="00303BC4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2E3"/>
    <w:rsid w:val="003A330D"/>
    <w:rsid w:val="003A6030"/>
    <w:rsid w:val="003A7919"/>
    <w:rsid w:val="003B4772"/>
    <w:rsid w:val="003B679A"/>
    <w:rsid w:val="003C1821"/>
    <w:rsid w:val="003C1A77"/>
    <w:rsid w:val="003C7BD1"/>
    <w:rsid w:val="003D3AF6"/>
    <w:rsid w:val="003D5FEA"/>
    <w:rsid w:val="003E139F"/>
    <w:rsid w:val="003F0116"/>
    <w:rsid w:val="003F21E4"/>
    <w:rsid w:val="003F4660"/>
    <w:rsid w:val="00420247"/>
    <w:rsid w:val="00424CBD"/>
    <w:rsid w:val="00427235"/>
    <w:rsid w:val="004325DD"/>
    <w:rsid w:val="004555F1"/>
    <w:rsid w:val="00461667"/>
    <w:rsid w:val="004620CF"/>
    <w:rsid w:val="004673FC"/>
    <w:rsid w:val="00475E1A"/>
    <w:rsid w:val="00482236"/>
    <w:rsid w:val="0048312D"/>
    <w:rsid w:val="00484B06"/>
    <w:rsid w:val="004853A4"/>
    <w:rsid w:val="004870BD"/>
    <w:rsid w:val="00494516"/>
    <w:rsid w:val="004A3228"/>
    <w:rsid w:val="004B19D2"/>
    <w:rsid w:val="004C3140"/>
    <w:rsid w:val="004D61E7"/>
    <w:rsid w:val="004D6311"/>
    <w:rsid w:val="004E1476"/>
    <w:rsid w:val="004E1964"/>
    <w:rsid w:val="004E2152"/>
    <w:rsid w:val="004E36EB"/>
    <w:rsid w:val="004F3882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65500"/>
    <w:rsid w:val="00574525"/>
    <w:rsid w:val="005825AE"/>
    <w:rsid w:val="00592E0C"/>
    <w:rsid w:val="005A352C"/>
    <w:rsid w:val="005A437E"/>
    <w:rsid w:val="005B195B"/>
    <w:rsid w:val="005B7E24"/>
    <w:rsid w:val="005C1452"/>
    <w:rsid w:val="005C1C71"/>
    <w:rsid w:val="005C5C2E"/>
    <w:rsid w:val="005C634E"/>
    <w:rsid w:val="005C69AA"/>
    <w:rsid w:val="005D4590"/>
    <w:rsid w:val="005E3215"/>
    <w:rsid w:val="005F15E7"/>
    <w:rsid w:val="005F46F3"/>
    <w:rsid w:val="006029A3"/>
    <w:rsid w:val="00610BB4"/>
    <w:rsid w:val="00615EED"/>
    <w:rsid w:val="00615F63"/>
    <w:rsid w:val="00616EE1"/>
    <w:rsid w:val="006211C1"/>
    <w:rsid w:val="006303FB"/>
    <w:rsid w:val="00631A66"/>
    <w:rsid w:val="006353F1"/>
    <w:rsid w:val="00642CED"/>
    <w:rsid w:val="0064300F"/>
    <w:rsid w:val="0065249E"/>
    <w:rsid w:val="0065626A"/>
    <w:rsid w:val="00664925"/>
    <w:rsid w:val="00667AB2"/>
    <w:rsid w:val="00670562"/>
    <w:rsid w:val="00673847"/>
    <w:rsid w:val="006739D6"/>
    <w:rsid w:val="00696655"/>
    <w:rsid w:val="006B393B"/>
    <w:rsid w:val="006B525B"/>
    <w:rsid w:val="006C1811"/>
    <w:rsid w:val="006D4D65"/>
    <w:rsid w:val="006D607B"/>
    <w:rsid w:val="006E6DEF"/>
    <w:rsid w:val="006F3381"/>
    <w:rsid w:val="00700F52"/>
    <w:rsid w:val="007105AC"/>
    <w:rsid w:val="00713133"/>
    <w:rsid w:val="0072637F"/>
    <w:rsid w:val="00731476"/>
    <w:rsid w:val="00735706"/>
    <w:rsid w:val="007424B7"/>
    <w:rsid w:val="0074365C"/>
    <w:rsid w:val="00751D88"/>
    <w:rsid w:val="00756DF9"/>
    <w:rsid w:val="0076557D"/>
    <w:rsid w:val="007722F5"/>
    <w:rsid w:val="0077278C"/>
    <w:rsid w:val="00786C55"/>
    <w:rsid w:val="0079612F"/>
    <w:rsid w:val="007A3AB4"/>
    <w:rsid w:val="007A4570"/>
    <w:rsid w:val="007B0ACC"/>
    <w:rsid w:val="007B774B"/>
    <w:rsid w:val="007C19A3"/>
    <w:rsid w:val="007C5CF0"/>
    <w:rsid w:val="007D492D"/>
    <w:rsid w:val="007D4BB3"/>
    <w:rsid w:val="007E02DD"/>
    <w:rsid w:val="007E22F0"/>
    <w:rsid w:val="007F0814"/>
    <w:rsid w:val="007F2226"/>
    <w:rsid w:val="008215F5"/>
    <w:rsid w:val="008238AA"/>
    <w:rsid w:val="008269DB"/>
    <w:rsid w:val="00830029"/>
    <w:rsid w:val="0083545C"/>
    <w:rsid w:val="00836589"/>
    <w:rsid w:val="00836B5D"/>
    <w:rsid w:val="0084416A"/>
    <w:rsid w:val="008507F8"/>
    <w:rsid w:val="0085291A"/>
    <w:rsid w:val="0086436D"/>
    <w:rsid w:val="00871EAD"/>
    <w:rsid w:val="008774B3"/>
    <w:rsid w:val="0088088F"/>
    <w:rsid w:val="008823AC"/>
    <w:rsid w:val="00885A08"/>
    <w:rsid w:val="00887149"/>
    <w:rsid w:val="008908C3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46C4A"/>
    <w:rsid w:val="00947B00"/>
    <w:rsid w:val="00963D1E"/>
    <w:rsid w:val="009740C8"/>
    <w:rsid w:val="00974A4A"/>
    <w:rsid w:val="0099767C"/>
    <w:rsid w:val="009A18C8"/>
    <w:rsid w:val="009B0F2E"/>
    <w:rsid w:val="009B3A74"/>
    <w:rsid w:val="009B46E8"/>
    <w:rsid w:val="009D280F"/>
    <w:rsid w:val="009D2EDD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3D6F"/>
    <w:rsid w:val="00A455DD"/>
    <w:rsid w:val="00A5050C"/>
    <w:rsid w:val="00A5267E"/>
    <w:rsid w:val="00A53F02"/>
    <w:rsid w:val="00A54320"/>
    <w:rsid w:val="00A62102"/>
    <w:rsid w:val="00A67621"/>
    <w:rsid w:val="00A81461"/>
    <w:rsid w:val="00A83DB4"/>
    <w:rsid w:val="00AA6C48"/>
    <w:rsid w:val="00AB5732"/>
    <w:rsid w:val="00AB5B2D"/>
    <w:rsid w:val="00AC04BC"/>
    <w:rsid w:val="00AC29FE"/>
    <w:rsid w:val="00AD15F1"/>
    <w:rsid w:val="00AD2A85"/>
    <w:rsid w:val="00AD72E8"/>
    <w:rsid w:val="00AE7B36"/>
    <w:rsid w:val="00B06D73"/>
    <w:rsid w:val="00B1073E"/>
    <w:rsid w:val="00B11F2A"/>
    <w:rsid w:val="00B126AF"/>
    <w:rsid w:val="00B147B7"/>
    <w:rsid w:val="00B17B76"/>
    <w:rsid w:val="00B20ABF"/>
    <w:rsid w:val="00B23545"/>
    <w:rsid w:val="00B248D2"/>
    <w:rsid w:val="00B57640"/>
    <w:rsid w:val="00B57AD5"/>
    <w:rsid w:val="00B61A1B"/>
    <w:rsid w:val="00B61B0E"/>
    <w:rsid w:val="00B70594"/>
    <w:rsid w:val="00B83475"/>
    <w:rsid w:val="00B908A9"/>
    <w:rsid w:val="00B97AA3"/>
    <w:rsid w:val="00BA0FF9"/>
    <w:rsid w:val="00BA2D3C"/>
    <w:rsid w:val="00BA2F15"/>
    <w:rsid w:val="00BA7EC4"/>
    <w:rsid w:val="00BB16B1"/>
    <w:rsid w:val="00BB480A"/>
    <w:rsid w:val="00BC233B"/>
    <w:rsid w:val="00BC5E38"/>
    <w:rsid w:val="00BD143C"/>
    <w:rsid w:val="00BF14F0"/>
    <w:rsid w:val="00BF62CE"/>
    <w:rsid w:val="00C05C6F"/>
    <w:rsid w:val="00C06573"/>
    <w:rsid w:val="00C11A1C"/>
    <w:rsid w:val="00C120B6"/>
    <w:rsid w:val="00C30880"/>
    <w:rsid w:val="00C3194B"/>
    <w:rsid w:val="00C331F6"/>
    <w:rsid w:val="00C363E7"/>
    <w:rsid w:val="00C76716"/>
    <w:rsid w:val="00C76DD2"/>
    <w:rsid w:val="00C86E06"/>
    <w:rsid w:val="00C91F82"/>
    <w:rsid w:val="00C93753"/>
    <w:rsid w:val="00CB01BD"/>
    <w:rsid w:val="00CB7AC2"/>
    <w:rsid w:val="00CC2CA3"/>
    <w:rsid w:val="00CC32BC"/>
    <w:rsid w:val="00CC5DBE"/>
    <w:rsid w:val="00CC7509"/>
    <w:rsid w:val="00CD577C"/>
    <w:rsid w:val="00CD6B77"/>
    <w:rsid w:val="00CD7B86"/>
    <w:rsid w:val="00CE1FD8"/>
    <w:rsid w:val="00CF0212"/>
    <w:rsid w:val="00CF02A8"/>
    <w:rsid w:val="00CF202F"/>
    <w:rsid w:val="00CF37A5"/>
    <w:rsid w:val="00CF617B"/>
    <w:rsid w:val="00CF7198"/>
    <w:rsid w:val="00D02F7D"/>
    <w:rsid w:val="00D107F0"/>
    <w:rsid w:val="00D132FB"/>
    <w:rsid w:val="00D15572"/>
    <w:rsid w:val="00D37B1F"/>
    <w:rsid w:val="00D4293F"/>
    <w:rsid w:val="00D44676"/>
    <w:rsid w:val="00D62079"/>
    <w:rsid w:val="00D74616"/>
    <w:rsid w:val="00D777E1"/>
    <w:rsid w:val="00D8124D"/>
    <w:rsid w:val="00D9678B"/>
    <w:rsid w:val="00DB47C3"/>
    <w:rsid w:val="00DD6826"/>
    <w:rsid w:val="00DF3BE5"/>
    <w:rsid w:val="00DF4AB8"/>
    <w:rsid w:val="00E05A1D"/>
    <w:rsid w:val="00E0690C"/>
    <w:rsid w:val="00E0790C"/>
    <w:rsid w:val="00E116EE"/>
    <w:rsid w:val="00E16F98"/>
    <w:rsid w:val="00E21C03"/>
    <w:rsid w:val="00E45113"/>
    <w:rsid w:val="00E83895"/>
    <w:rsid w:val="00E84FC6"/>
    <w:rsid w:val="00E866CA"/>
    <w:rsid w:val="00E93D61"/>
    <w:rsid w:val="00E9775F"/>
    <w:rsid w:val="00E97F12"/>
    <w:rsid w:val="00EA1E2F"/>
    <w:rsid w:val="00EB08B2"/>
    <w:rsid w:val="00EB73E0"/>
    <w:rsid w:val="00EC1254"/>
    <w:rsid w:val="00EC2142"/>
    <w:rsid w:val="00EC2DD8"/>
    <w:rsid w:val="00EC36D9"/>
    <w:rsid w:val="00EC4E84"/>
    <w:rsid w:val="00EC643E"/>
    <w:rsid w:val="00ED3137"/>
    <w:rsid w:val="00EF0224"/>
    <w:rsid w:val="00EF0E51"/>
    <w:rsid w:val="00EF518C"/>
    <w:rsid w:val="00EF7E46"/>
    <w:rsid w:val="00F028B2"/>
    <w:rsid w:val="00F12908"/>
    <w:rsid w:val="00F138D4"/>
    <w:rsid w:val="00F212B0"/>
    <w:rsid w:val="00F24C5D"/>
    <w:rsid w:val="00F43BE1"/>
    <w:rsid w:val="00F4511D"/>
    <w:rsid w:val="00F4534B"/>
    <w:rsid w:val="00F5031E"/>
    <w:rsid w:val="00F52E38"/>
    <w:rsid w:val="00F53B11"/>
    <w:rsid w:val="00F643CF"/>
    <w:rsid w:val="00F64C22"/>
    <w:rsid w:val="00F664E6"/>
    <w:rsid w:val="00F679CC"/>
    <w:rsid w:val="00F70AA5"/>
    <w:rsid w:val="00F711A4"/>
    <w:rsid w:val="00F73A4F"/>
    <w:rsid w:val="00F7427F"/>
    <w:rsid w:val="00F77D6C"/>
    <w:rsid w:val="00F83F5D"/>
    <w:rsid w:val="00F84E56"/>
    <w:rsid w:val="00FA6476"/>
    <w:rsid w:val="00FB17B9"/>
    <w:rsid w:val="00FB24BC"/>
    <w:rsid w:val="00FB39C3"/>
    <w:rsid w:val="00FC324B"/>
    <w:rsid w:val="00FD0797"/>
    <w:rsid w:val="00FD42B2"/>
    <w:rsid w:val="00FD5305"/>
    <w:rsid w:val="00FF274A"/>
    <w:rsid w:val="00FF7936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nb-NO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nb-NO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nb-NO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nb-NO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nb-NO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363E7"/>
  </w:style>
  <w:style w:type="paragraph" w:styleId="Geenafstand">
    <w:name w:val="No Spacing"/>
    <w:uiPriority w:val="1"/>
    <w:qFormat/>
    <w:rsid w:val="0086436D"/>
  </w:style>
  <w:style w:type="paragraph" w:styleId="Revisie">
    <w:name w:val="Revision"/>
    <w:hidden/>
    <w:uiPriority w:val="99"/>
    <w:semiHidden/>
    <w:rsid w:val="00BF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401212068d606a22414cf23f4fdae0c2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c2fb5bf75743992320d8d6091dfec37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79783-77FA-4738-9086-F341A86A4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6E2BF-FC8D-4390-885B-CEFEB2D66220}">
  <ds:schemaRefs>
    <ds:schemaRef ds:uri="c8da104e-6a1d-4b01-a720-a1e2902410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11F676-0E44-4612-9A43-B88BE0C54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4</cp:revision>
  <cp:lastPrinted>2021-11-16T18:04:00Z</cp:lastPrinted>
  <dcterms:created xsi:type="dcterms:W3CDTF">2022-01-20T18:31:00Z</dcterms:created>
  <dcterms:modified xsi:type="dcterms:W3CDTF">2022-01-24T15:42:00Z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