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AD043" w14:textId="05450A74" w:rsidR="00C363E7" w:rsidRDefault="00C363E7" w:rsidP="00C363E7">
      <w:pPr>
        <w:autoSpaceDE w:val="0"/>
        <w:autoSpaceDN w:val="0"/>
        <w:rPr>
          <w:rFonts w:ascii="Century Gothic" w:hAnsi="Century Gothic" w:cs="Clother Black"/>
          <w:b/>
          <w:bCs/>
          <w:sz w:val="32"/>
          <w:szCs w:val="32"/>
        </w:rPr>
      </w:pPr>
      <w:bookmarkStart w:id="0" w:name="_Hlk75431152"/>
      <w:r>
        <w:rPr>
          <w:rFonts w:ascii="Century Gothic" w:hAnsi="Century Gothic"/>
          <w:b/>
          <w:sz w:val="32"/>
        </w:rPr>
        <w:t>Vredestein Tyres lanserar Endurion Trailer: Överlägsen livslängd för tunga släp</w:t>
      </w:r>
    </w:p>
    <w:p w14:paraId="6506568B" w14:textId="77777777" w:rsidR="00604DF1" w:rsidRDefault="00604DF1" w:rsidP="00C363E7">
      <w:pPr>
        <w:autoSpaceDE w:val="0"/>
        <w:autoSpaceDN w:val="0"/>
        <w:rPr>
          <w:rFonts w:ascii="Century Gothic" w:hAnsi="Century Gothic" w:cs="Clother Black"/>
          <w:b/>
          <w:bCs/>
          <w:sz w:val="32"/>
          <w:szCs w:val="32"/>
        </w:rPr>
      </w:pPr>
    </w:p>
    <w:p w14:paraId="4322F9D0" w14:textId="1F35D34A" w:rsidR="00A25FDE" w:rsidRPr="00A25FDE" w:rsidRDefault="00B1073E" w:rsidP="007B0ACC">
      <w:pPr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/>
          <w:sz w:val="20"/>
        </w:rPr>
        <w:t xml:space="preserve">Apollo Tyres lanserar nu ett nytt Vredestein-lantbruksdäck särskilt framtaget för segmentet tunga släp. Nya Vredestein Endurion Trailer är en förstklassig däcklösning som höjer ribban vad gäller robusthet, komfort och livslängd. </w:t>
      </w:r>
    </w:p>
    <w:p w14:paraId="22CCECB1" w14:textId="77777777" w:rsidR="00C363E7" w:rsidRPr="00A25FDE" w:rsidRDefault="00C363E7" w:rsidP="00A25FDE">
      <w:pPr>
        <w:rPr>
          <w:rFonts w:ascii="Century Gothic" w:hAnsi="Century Gothic" w:cs="Clother Light"/>
          <w:sz w:val="20"/>
          <w:szCs w:val="20"/>
        </w:rPr>
      </w:pPr>
    </w:p>
    <w:p w14:paraId="51CF36D7" w14:textId="7DA85454" w:rsidR="00A25FDE" w:rsidRDefault="00A25FDE" w:rsidP="00A07B23">
      <w:pPr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/>
          <w:sz w:val="20"/>
        </w:rPr>
        <w:t>Endurion Trailer har ett riktat slitbanemönster med unika icke-parallella svängda block som ger utmärkta självrengörande egenskaper. Dessutom ger det stora kontaktområdet i gummi i mitten utmärkt körkomfort och exceptionellt lång livslängd. Den extra kraftiga stommen med stålband och en förstärkt ring garanterar extrem tålighet och enastående stabilitet vid tung transport.</w:t>
      </w:r>
    </w:p>
    <w:p w14:paraId="1577B3EB" w14:textId="77777777" w:rsidR="00A25FDE" w:rsidRPr="00A25FDE" w:rsidRDefault="00A25FDE" w:rsidP="00A25FDE">
      <w:pPr>
        <w:rPr>
          <w:rFonts w:ascii="Century Gothic" w:hAnsi="Century Gothic" w:cs="Clother Light"/>
          <w:sz w:val="20"/>
          <w:szCs w:val="20"/>
        </w:rPr>
      </w:pPr>
    </w:p>
    <w:p w14:paraId="1F52E715" w14:textId="71EEA7DA" w:rsidR="00CA49A5" w:rsidRDefault="00CA49A5" w:rsidP="00BC233B">
      <w:p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/>
          <w:sz w:val="20"/>
        </w:rPr>
        <w:t>Den nya Endurion Trailer kommer att finnas tillgänglig från januari 2023 i följande populära storlekar:</w:t>
      </w:r>
      <w:r>
        <w:rPr>
          <w:rFonts w:ascii="Helvetica" w:hAnsi="Helvetica"/>
          <w:color w:val="000000"/>
          <w:shd w:val="clear" w:color="auto" w:fill="FFFFFF"/>
        </w:rPr>
        <w:t> </w:t>
      </w:r>
      <w:r>
        <w:rPr>
          <w:rFonts w:ascii="Century Gothic" w:hAnsi="Century Gothic"/>
          <w:sz w:val="20"/>
        </w:rPr>
        <w:t xml:space="preserve"> </w:t>
      </w:r>
    </w:p>
    <w:p w14:paraId="33C56B92" w14:textId="2EDED6DC" w:rsidR="00CA49A5" w:rsidRPr="00CA49A5" w:rsidRDefault="00CA49A5" w:rsidP="00CA49A5">
      <w:pPr>
        <w:pStyle w:val="ListParagraph"/>
        <w:numPr>
          <w:ilvl w:val="0"/>
          <w:numId w:val="2"/>
        </w:num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/>
          <w:sz w:val="20"/>
        </w:rPr>
        <w:t>560/60 R 22.5 IMP TL 165D</w:t>
      </w:r>
    </w:p>
    <w:p w14:paraId="311226F7" w14:textId="56825A44" w:rsidR="00CA49A5" w:rsidRDefault="00CA49A5" w:rsidP="00CA49A5">
      <w:pPr>
        <w:pStyle w:val="ListParagraph"/>
        <w:numPr>
          <w:ilvl w:val="0"/>
          <w:numId w:val="2"/>
        </w:num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/>
          <w:sz w:val="20"/>
        </w:rPr>
        <w:t>600/55 R 26.5 IMP TL 169D</w:t>
      </w:r>
    </w:p>
    <w:p w14:paraId="7DF163F2" w14:textId="30B3C01C" w:rsidR="00CA49A5" w:rsidRDefault="00CA49A5" w:rsidP="00CA49A5">
      <w:pPr>
        <w:pStyle w:val="ListParagraph"/>
        <w:numPr>
          <w:ilvl w:val="0"/>
          <w:numId w:val="2"/>
        </w:num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/>
          <w:sz w:val="20"/>
        </w:rPr>
        <w:t>650/55 R 26.5 IMP TL 173D</w:t>
      </w:r>
    </w:p>
    <w:p w14:paraId="7ADDCFFB" w14:textId="7BA866F3" w:rsidR="00CA49A5" w:rsidRDefault="00CA49A5" w:rsidP="00CA49A5">
      <w:pPr>
        <w:pStyle w:val="ListParagraph"/>
        <w:numPr>
          <w:ilvl w:val="0"/>
          <w:numId w:val="2"/>
        </w:num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/>
          <w:sz w:val="20"/>
        </w:rPr>
        <w:t>600/60 R 30.5 IMP TL 173D</w:t>
      </w:r>
    </w:p>
    <w:p w14:paraId="7BE0E617" w14:textId="33264156" w:rsidR="008A1E10" w:rsidRDefault="008A1E10" w:rsidP="00BC233B">
      <w:pPr>
        <w:rPr>
          <w:rFonts w:ascii="Century Gothic" w:hAnsi="Century Gothic" w:cs="Arial"/>
          <w:sz w:val="20"/>
          <w:szCs w:val="20"/>
        </w:rPr>
      </w:pPr>
    </w:p>
    <w:p w14:paraId="5DA555E2" w14:textId="2ADCB08B" w:rsidR="008E729B" w:rsidRDefault="008E729B" w:rsidP="00BC233B">
      <w:pPr>
        <w:rPr>
          <w:rFonts w:ascii="Century Gothic" w:hAnsi="Century Gothic" w:cs="Arial"/>
          <w:sz w:val="20"/>
          <w:szCs w:val="20"/>
        </w:rPr>
      </w:pPr>
    </w:p>
    <w:p w14:paraId="6F6D9E7B" w14:textId="5B65DAA7" w:rsidR="008E729B" w:rsidRDefault="008E729B" w:rsidP="00BC233B">
      <w:pPr>
        <w:rPr>
          <w:rFonts w:ascii="Century Gothic" w:hAnsi="Century Gothic" w:cs="Arial"/>
          <w:sz w:val="20"/>
          <w:szCs w:val="20"/>
        </w:rPr>
      </w:pPr>
    </w:p>
    <w:p w14:paraId="6D82302D" w14:textId="367F23B0" w:rsidR="008E729B" w:rsidRDefault="008E729B" w:rsidP="00BC233B">
      <w:pPr>
        <w:rPr>
          <w:rFonts w:ascii="Century Gothic" w:hAnsi="Century Gothic" w:cs="Arial"/>
          <w:sz w:val="20"/>
          <w:szCs w:val="20"/>
        </w:rPr>
      </w:pPr>
    </w:p>
    <w:p w14:paraId="4688DBCC" w14:textId="0B64F82E" w:rsidR="008E729B" w:rsidRDefault="008E729B" w:rsidP="00BC233B">
      <w:pPr>
        <w:rPr>
          <w:rFonts w:ascii="Century Gothic" w:hAnsi="Century Gothic" w:cs="Arial"/>
          <w:sz w:val="20"/>
          <w:szCs w:val="20"/>
        </w:rPr>
      </w:pPr>
    </w:p>
    <w:p w14:paraId="3B91B2BC" w14:textId="5F82AEB6" w:rsidR="008E729B" w:rsidRDefault="008E729B" w:rsidP="00BC233B">
      <w:pPr>
        <w:rPr>
          <w:rFonts w:ascii="Century Gothic" w:hAnsi="Century Gothic" w:cs="Arial"/>
          <w:sz w:val="20"/>
          <w:szCs w:val="20"/>
        </w:rPr>
      </w:pPr>
    </w:p>
    <w:p w14:paraId="337562D8" w14:textId="395DD36F" w:rsidR="008E729B" w:rsidRDefault="008E729B" w:rsidP="00BC233B">
      <w:pPr>
        <w:rPr>
          <w:rFonts w:ascii="Century Gothic" w:hAnsi="Century Gothic" w:cs="Arial"/>
          <w:sz w:val="20"/>
          <w:szCs w:val="20"/>
        </w:rPr>
      </w:pPr>
    </w:p>
    <w:p w14:paraId="5F85106E" w14:textId="0ED43444" w:rsidR="008E729B" w:rsidRDefault="008E729B" w:rsidP="00BC233B">
      <w:pPr>
        <w:rPr>
          <w:rFonts w:ascii="Century Gothic" w:hAnsi="Century Gothic" w:cs="Arial"/>
          <w:sz w:val="20"/>
          <w:szCs w:val="20"/>
        </w:rPr>
      </w:pPr>
    </w:p>
    <w:p w14:paraId="7DE5C22E" w14:textId="725768BA" w:rsidR="008E729B" w:rsidRDefault="008E729B" w:rsidP="00BC233B">
      <w:pPr>
        <w:rPr>
          <w:rFonts w:ascii="Century Gothic" w:hAnsi="Century Gothic" w:cs="Arial"/>
          <w:sz w:val="20"/>
          <w:szCs w:val="20"/>
        </w:rPr>
      </w:pPr>
    </w:p>
    <w:p w14:paraId="1E5997E4" w14:textId="6E24C417" w:rsidR="008E729B" w:rsidRDefault="008E729B" w:rsidP="00BC233B">
      <w:pPr>
        <w:rPr>
          <w:rFonts w:ascii="Century Gothic" w:hAnsi="Century Gothic" w:cs="Arial"/>
          <w:sz w:val="20"/>
          <w:szCs w:val="20"/>
        </w:rPr>
      </w:pPr>
    </w:p>
    <w:p w14:paraId="1383A463" w14:textId="3C463186" w:rsidR="008E729B" w:rsidRDefault="008E729B" w:rsidP="00BC233B">
      <w:pPr>
        <w:rPr>
          <w:rFonts w:ascii="Century Gothic" w:hAnsi="Century Gothic" w:cs="Arial"/>
          <w:sz w:val="20"/>
          <w:szCs w:val="20"/>
        </w:rPr>
      </w:pPr>
    </w:p>
    <w:p w14:paraId="6BE6A710" w14:textId="0AA3F24C" w:rsidR="008E729B" w:rsidRDefault="008E729B" w:rsidP="00BC233B">
      <w:pPr>
        <w:rPr>
          <w:rFonts w:ascii="Century Gothic" w:hAnsi="Century Gothic" w:cs="Arial"/>
          <w:sz w:val="20"/>
          <w:szCs w:val="20"/>
        </w:rPr>
      </w:pPr>
    </w:p>
    <w:p w14:paraId="4E930D39" w14:textId="7A6F25B6" w:rsidR="008E729B" w:rsidRDefault="008E729B" w:rsidP="00BC233B">
      <w:pPr>
        <w:rPr>
          <w:rFonts w:ascii="Century Gothic" w:hAnsi="Century Gothic" w:cs="Arial"/>
          <w:sz w:val="20"/>
          <w:szCs w:val="20"/>
        </w:rPr>
      </w:pPr>
    </w:p>
    <w:p w14:paraId="1506A770" w14:textId="3B5231F4" w:rsidR="008E729B" w:rsidRDefault="008E729B" w:rsidP="00BC233B">
      <w:pPr>
        <w:rPr>
          <w:rFonts w:ascii="Century Gothic" w:hAnsi="Century Gothic" w:cs="Arial"/>
          <w:sz w:val="20"/>
          <w:szCs w:val="20"/>
        </w:rPr>
      </w:pPr>
    </w:p>
    <w:p w14:paraId="5B53354E" w14:textId="2230DF1C" w:rsidR="008E729B" w:rsidRDefault="008E729B" w:rsidP="00BC233B">
      <w:pPr>
        <w:rPr>
          <w:rFonts w:ascii="Century Gothic" w:hAnsi="Century Gothic" w:cs="Arial"/>
          <w:sz w:val="20"/>
          <w:szCs w:val="20"/>
        </w:rPr>
      </w:pPr>
    </w:p>
    <w:p w14:paraId="47EBEC9E" w14:textId="40E1531F" w:rsidR="008E729B" w:rsidRDefault="008E729B" w:rsidP="00BC233B">
      <w:pPr>
        <w:rPr>
          <w:rFonts w:ascii="Century Gothic" w:hAnsi="Century Gothic" w:cs="Arial"/>
          <w:sz w:val="20"/>
          <w:szCs w:val="20"/>
        </w:rPr>
      </w:pPr>
    </w:p>
    <w:p w14:paraId="1F3EB16B" w14:textId="43291197" w:rsidR="008E729B" w:rsidRDefault="008E729B" w:rsidP="00BC233B">
      <w:pPr>
        <w:rPr>
          <w:rFonts w:ascii="Century Gothic" w:hAnsi="Century Gothic" w:cs="Arial"/>
          <w:sz w:val="20"/>
          <w:szCs w:val="20"/>
        </w:rPr>
      </w:pPr>
    </w:p>
    <w:p w14:paraId="19949EC8" w14:textId="759C18B9" w:rsidR="008E729B" w:rsidRDefault="008E729B" w:rsidP="00BC233B">
      <w:pPr>
        <w:rPr>
          <w:rFonts w:ascii="Century Gothic" w:hAnsi="Century Gothic" w:cs="Arial"/>
          <w:sz w:val="20"/>
          <w:szCs w:val="20"/>
        </w:rPr>
      </w:pPr>
    </w:p>
    <w:p w14:paraId="006D68A6" w14:textId="00544A1A" w:rsidR="008E729B" w:rsidRDefault="008E729B" w:rsidP="00BC233B">
      <w:pPr>
        <w:rPr>
          <w:rFonts w:ascii="Century Gothic" w:hAnsi="Century Gothic" w:cs="Arial"/>
          <w:sz w:val="20"/>
          <w:szCs w:val="20"/>
        </w:rPr>
      </w:pPr>
    </w:p>
    <w:p w14:paraId="3CAB77DA" w14:textId="1921B236" w:rsidR="008E729B" w:rsidRDefault="008E729B" w:rsidP="00BC233B">
      <w:pPr>
        <w:rPr>
          <w:rFonts w:ascii="Century Gothic" w:hAnsi="Century Gothic" w:cs="Arial"/>
          <w:sz w:val="20"/>
          <w:szCs w:val="20"/>
        </w:rPr>
      </w:pPr>
    </w:p>
    <w:p w14:paraId="3CBE7EAF" w14:textId="730EDAD6" w:rsidR="008E729B" w:rsidRDefault="008E729B" w:rsidP="00BC233B">
      <w:pPr>
        <w:rPr>
          <w:rFonts w:ascii="Century Gothic" w:hAnsi="Century Gothic" w:cs="Arial"/>
          <w:sz w:val="20"/>
          <w:szCs w:val="20"/>
        </w:rPr>
      </w:pPr>
    </w:p>
    <w:p w14:paraId="1BEE26BA" w14:textId="1A505F1A" w:rsidR="008E729B" w:rsidRDefault="008E729B" w:rsidP="00BC233B">
      <w:pPr>
        <w:rPr>
          <w:rFonts w:ascii="Century Gothic" w:hAnsi="Century Gothic" w:cs="Arial"/>
          <w:sz w:val="20"/>
          <w:szCs w:val="20"/>
        </w:rPr>
      </w:pPr>
    </w:p>
    <w:p w14:paraId="185D1E65" w14:textId="4763DA23" w:rsidR="008E729B" w:rsidRDefault="008E729B" w:rsidP="00BC233B">
      <w:pPr>
        <w:rPr>
          <w:rFonts w:ascii="Century Gothic" w:hAnsi="Century Gothic" w:cs="Arial"/>
          <w:sz w:val="20"/>
          <w:szCs w:val="20"/>
        </w:rPr>
      </w:pPr>
    </w:p>
    <w:p w14:paraId="5CB45B90" w14:textId="0E297DE7" w:rsidR="008E729B" w:rsidRDefault="008E729B" w:rsidP="00BC233B">
      <w:pPr>
        <w:rPr>
          <w:rFonts w:ascii="Century Gothic" w:hAnsi="Century Gothic" w:cs="Arial"/>
          <w:sz w:val="20"/>
          <w:szCs w:val="20"/>
        </w:rPr>
      </w:pPr>
    </w:p>
    <w:p w14:paraId="68CFD18B" w14:textId="07A6BE68" w:rsidR="008E729B" w:rsidRDefault="008E729B" w:rsidP="00BC233B">
      <w:pPr>
        <w:rPr>
          <w:rFonts w:ascii="Century Gothic" w:hAnsi="Century Gothic" w:cs="Arial"/>
          <w:sz w:val="20"/>
          <w:szCs w:val="20"/>
        </w:rPr>
      </w:pPr>
    </w:p>
    <w:p w14:paraId="22E34764" w14:textId="0436963B" w:rsidR="008E729B" w:rsidRDefault="008E729B" w:rsidP="00BC233B">
      <w:pPr>
        <w:rPr>
          <w:rFonts w:ascii="Century Gothic" w:hAnsi="Century Gothic" w:cs="Arial"/>
          <w:sz w:val="20"/>
          <w:szCs w:val="20"/>
        </w:rPr>
      </w:pPr>
    </w:p>
    <w:p w14:paraId="3D2E132D" w14:textId="2BA2729A" w:rsidR="008E729B" w:rsidRDefault="008E729B" w:rsidP="00BC233B">
      <w:pPr>
        <w:rPr>
          <w:rFonts w:ascii="Century Gothic" w:hAnsi="Century Gothic" w:cs="Arial"/>
          <w:sz w:val="20"/>
          <w:szCs w:val="20"/>
        </w:rPr>
      </w:pPr>
    </w:p>
    <w:p w14:paraId="12133BD7" w14:textId="06EB5BEF" w:rsidR="008E729B" w:rsidRDefault="008E729B" w:rsidP="00BC233B">
      <w:pPr>
        <w:rPr>
          <w:rFonts w:ascii="Century Gothic" w:hAnsi="Century Gothic" w:cs="Arial"/>
          <w:sz w:val="20"/>
          <w:szCs w:val="20"/>
        </w:rPr>
      </w:pPr>
    </w:p>
    <w:p w14:paraId="0E32957A" w14:textId="459D1EE5" w:rsidR="008E729B" w:rsidRDefault="008E729B" w:rsidP="00BC233B">
      <w:pPr>
        <w:rPr>
          <w:rFonts w:ascii="Century Gothic" w:hAnsi="Century Gothic" w:cs="Arial"/>
          <w:sz w:val="20"/>
          <w:szCs w:val="20"/>
        </w:rPr>
      </w:pPr>
    </w:p>
    <w:p w14:paraId="37B70C29" w14:textId="77777777" w:rsidR="008E729B" w:rsidRPr="00BC233B" w:rsidRDefault="008E729B" w:rsidP="00BC233B">
      <w:pPr>
        <w:rPr>
          <w:rFonts w:ascii="Century Gothic" w:hAnsi="Century Gothic" w:cs="Arial"/>
          <w:sz w:val="20"/>
          <w:szCs w:val="20"/>
        </w:rPr>
      </w:pPr>
    </w:p>
    <w:p w14:paraId="3F6DD52B" w14:textId="77777777" w:rsidR="000A06A3" w:rsidRPr="004864ED" w:rsidRDefault="000A06A3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0"/>
          <w:szCs w:val="20"/>
          <w:lang w:val="en-GB"/>
        </w:rPr>
      </w:pPr>
    </w:p>
    <w:p w14:paraId="795215F6" w14:textId="77777777" w:rsidR="008E729B" w:rsidRDefault="008E729B" w:rsidP="008E729B">
      <w:pPr>
        <w:autoSpaceDE w:val="0"/>
        <w:autoSpaceDN w:val="0"/>
        <w:rPr>
          <w:rFonts w:ascii="Century Gothic" w:hAnsi="Century Gothic" w:cs="Clother Black"/>
          <w:b/>
          <w:bCs/>
          <w:sz w:val="32"/>
          <w:szCs w:val="32"/>
        </w:rPr>
      </w:pPr>
      <w:r>
        <w:rPr>
          <w:rFonts w:ascii="Century Gothic" w:hAnsi="Century Gothic"/>
          <w:b/>
          <w:sz w:val="32"/>
        </w:rPr>
        <w:lastRenderedPageBreak/>
        <w:t>Vredestein Tires lanserar Flotation Optimall: VF-släpvagnsdäck för optimalt markskydd</w:t>
      </w:r>
    </w:p>
    <w:p w14:paraId="5D2174D4" w14:textId="77777777" w:rsidR="008E729B" w:rsidRDefault="008E729B" w:rsidP="008E729B">
      <w:pPr>
        <w:autoSpaceDE w:val="0"/>
        <w:autoSpaceDN w:val="0"/>
        <w:rPr>
          <w:rFonts w:ascii="Century Gothic" w:hAnsi="Century Gothic" w:cs="Clother Black"/>
          <w:b/>
          <w:bCs/>
          <w:sz w:val="32"/>
          <w:szCs w:val="32"/>
        </w:rPr>
      </w:pPr>
    </w:p>
    <w:p w14:paraId="678BC999" w14:textId="77777777" w:rsidR="008E729B" w:rsidRDefault="008E729B" w:rsidP="008E729B">
      <w:pPr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/>
          <w:sz w:val="20"/>
        </w:rPr>
        <w:t xml:space="preserve">Apollo Tyres lanserar ett nytt Vredestein VF Flotation-däck som är utvecklat för att skydda marken bättre under tunga gödsel -och jordbrukssläpvagnar. Nya Vredestein Flotation Optimall är en förstklassig däcklösning som höjer ribban för markskydd, gräsmarksskydd och självrengöring. </w:t>
      </w:r>
    </w:p>
    <w:p w14:paraId="78C1D197" w14:textId="77777777" w:rsidR="008E729B" w:rsidRDefault="008E729B" w:rsidP="008E729B">
      <w:pPr>
        <w:rPr>
          <w:rFonts w:ascii="Century Gothic" w:hAnsi="Century Gothic" w:cs="Clother Light"/>
          <w:sz w:val="20"/>
          <w:szCs w:val="20"/>
        </w:rPr>
      </w:pPr>
    </w:p>
    <w:p w14:paraId="3E9273FC" w14:textId="77777777" w:rsidR="008E729B" w:rsidRDefault="008E729B" w:rsidP="008E729B">
      <w:pPr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/>
          <w:sz w:val="20"/>
        </w:rPr>
        <w:t>Det har stålbältskonstruktion med mycket hög flexion (VF) som bygger på Vredesteins beprövade F+-teknik. Den flexibla och starka stommen ser till att kontaktytan är stor och jämnt fördelad vilket ger ett lägre däcktryck, och överlägset markskydd. Som alla Vredestein-däck med F+-teknik är Flotation Optimall kompatibelt med CTIS-system (Central Tire Inflation System).</w:t>
      </w:r>
    </w:p>
    <w:p w14:paraId="13785434" w14:textId="77777777" w:rsidR="008E729B" w:rsidRDefault="008E729B" w:rsidP="008E729B">
      <w:pPr>
        <w:rPr>
          <w:rFonts w:ascii="Century Gothic" w:hAnsi="Century Gothic" w:cs="Clother Light"/>
          <w:sz w:val="20"/>
          <w:szCs w:val="20"/>
        </w:rPr>
      </w:pPr>
    </w:p>
    <w:p w14:paraId="0A431793" w14:textId="77777777" w:rsidR="008E729B" w:rsidRDefault="008E729B" w:rsidP="008E729B">
      <w:pPr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/>
          <w:sz w:val="20"/>
        </w:rPr>
        <w:t>De mjuka och avfasade slitbaneblocken i kombination med de rundade skuldrorna skyddar gräsmarksstrukturen, särskilt vid vändning på vändtegar. Det riktade slitbanemönstret har unika icke-parallella svängda block mot utsidan. Den här karakteristiska formen, som även används på Vredesteins beprövade och välkända Traxion-däck, ger utmärkta självrengörande egenskaper på alla marktyper och ser till att vägarna förblir rena och säkra.</w:t>
      </w:r>
    </w:p>
    <w:p w14:paraId="4AEC1D39" w14:textId="77777777" w:rsidR="008E729B" w:rsidRDefault="008E729B" w:rsidP="008E729B">
      <w:pPr>
        <w:rPr>
          <w:rFonts w:ascii="Century Gothic" w:hAnsi="Century Gothic" w:cs="Clother Light"/>
          <w:sz w:val="20"/>
          <w:szCs w:val="20"/>
        </w:rPr>
      </w:pPr>
    </w:p>
    <w:p w14:paraId="5F29DDBC" w14:textId="77777777" w:rsidR="008E729B" w:rsidRDefault="008E729B" w:rsidP="008E729B">
      <w:pPr>
        <w:rPr>
          <w:rFonts w:ascii="Century Gothic" w:hAnsi="Century Gothic" w:cs="Clother Light"/>
          <w:sz w:val="20"/>
          <w:szCs w:val="20"/>
        </w:rPr>
      </w:pPr>
    </w:p>
    <w:p w14:paraId="642C60D1" w14:textId="77777777" w:rsidR="008E729B" w:rsidRDefault="008E729B" w:rsidP="008E729B">
      <w:p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/>
          <w:sz w:val="20"/>
        </w:rPr>
        <w:t>Nya Flotation Optimall kommer att vara tillgängligt i sju storlekar våren 2023:</w:t>
      </w:r>
      <w:r>
        <w:rPr>
          <w:rFonts w:ascii="Helvetica" w:hAnsi="Helvetica"/>
          <w:color w:val="000000"/>
          <w:shd w:val="clear" w:color="auto" w:fill="FFFFFF"/>
        </w:rPr>
        <w:t> </w:t>
      </w:r>
      <w:r>
        <w:rPr>
          <w:rFonts w:ascii="Century Gothic" w:hAnsi="Century Gothic"/>
          <w:sz w:val="20"/>
        </w:rPr>
        <w:t xml:space="preserve"> </w:t>
      </w:r>
    </w:p>
    <w:p w14:paraId="158B24DE" w14:textId="77777777" w:rsidR="008E729B" w:rsidRDefault="008E729B" w:rsidP="008E729B">
      <w:pPr>
        <w:pStyle w:val="ListParagraph"/>
        <w:numPr>
          <w:ilvl w:val="0"/>
          <w:numId w:val="3"/>
        </w:num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/>
          <w:sz w:val="20"/>
        </w:rPr>
        <w:t>VF 710/45 R 22.5 IMP TL 170D</w:t>
      </w:r>
    </w:p>
    <w:p w14:paraId="1612248E" w14:textId="77777777" w:rsidR="008E729B" w:rsidRDefault="008E729B" w:rsidP="008E729B">
      <w:pPr>
        <w:pStyle w:val="ListParagraph"/>
        <w:numPr>
          <w:ilvl w:val="0"/>
          <w:numId w:val="3"/>
        </w:num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/>
          <w:sz w:val="20"/>
        </w:rPr>
        <w:t>VF 600/55 R 26.5 IMP TL 170D</w:t>
      </w:r>
    </w:p>
    <w:p w14:paraId="51110F23" w14:textId="77777777" w:rsidR="008E729B" w:rsidRDefault="008E729B" w:rsidP="008E729B">
      <w:pPr>
        <w:pStyle w:val="ListParagraph"/>
        <w:numPr>
          <w:ilvl w:val="0"/>
          <w:numId w:val="3"/>
        </w:num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/>
          <w:sz w:val="20"/>
        </w:rPr>
        <w:t>VF 710/50 R 26.5 IMP TL 176D</w:t>
      </w:r>
    </w:p>
    <w:p w14:paraId="167E8A5C" w14:textId="77777777" w:rsidR="008E729B" w:rsidRDefault="008E729B" w:rsidP="008E729B">
      <w:pPr>
        <w:pStyle w:val="ListParagraph"/>
        <w:numPr>
          <w:ilvl w:val="0"/>
          <w:numId w:val="3"/>
        </w:num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/>
          <w:sz w:val="20"/>
        </w:rPr>
        <w:t>VF 750/45 R 26.5 IMP TL 176D</w:t>
      </w:r>
    </w:p>
    <w:p w14:paraId="0F8E9A55" w14:textId="77777777" w:rsidR="008E729B" w:rsidRDefault="008E729B" w:rsidP="008E729B">
      <w:pPr>
        <w:pStyle w:val="ListParagraph"/>
        <w:numPr>
          <w:ilvl w:val="0"/>
          <w:numId w:val="3"/>
        </w:num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/>
          <w:sz w:val="20"/>
        </w:rPr>
        <w:t>VF 800/45 R 26.5 IMP TL 179D</w:t>
      </w:r>
    </w:p>
    <w:p w14:paraId="6CC3571D" w14:textId="77777777" w:rsidR="008E729B" w:rsidRDefault="008E729B" w:rsidP="008E729B">
      <w:pPr>
        <w:pStyle w:val="ListParagraph"/>
        <w:numPr>
          <w:ilvl w:val="0"/>
          <w:numId w:val="3"/>
        </w:num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/>
          <w:sz w:val="20"/>
        </w:rPr>
        <w:t>VF 710/50 R 30.5 IMP TL 178D</w:t>
      </w:r>
    </w:p>
    <w:p w14:paraId="1CF1E222" w14:textId="77777777" w:rsidR="008E729B" w:rsidRDefault="008E729B" w:rsidP="008E729B">
      <w:pPr>
        <w:pStyle w:val="ListParagraph"/>
        <w:numPr>
          <w:ilvl w:val="0"/>
          <w:numId w:val="3"/>
        </w:num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/>
          <w:sz w:val="20"/>
        </w:rPr>
        <w:t>VF 750/60 R 30.5 IMP TL 187D</w:t>
      </w:r>
    </w:p>
    <w:p w14:paraId="45F13AF8" w14:textId="2ADD10F3" w:rsidR="00840FA1" w:rsidRDefault="00840FA1" w:rsidP="00BC1628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/>
          <w:sz w:val="20"/>
        </w:rPr>
      </w:pPr>
    </w:p>
    <w:p w14:paraId="7DE01649" w14:textId="18C3F0D3" w:rsidR="00840FA1" w:rsidRDefault="00840FA1" w:rsidP="00BC1628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/>
          <w:sz w:val="20"/>
        </w:rPr>
      </w:pPr>
    </w:p>
    <w:p w14:paraId="2FFA7D55" w14:textId="37A705F0" w:rsidR="00840FA1" w:rsidRDefault="00840FA1" w:rsidP="00BC1628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/>
          <w:sz w:val="20"/>
        </w:rPr>
      </w:pPr>
    </w:p>
    <w:p w14:paraId="1D9B9CC9" w14:textId="75DA8144" w:rsidR="00840FA1" w:rsidRDefault="00840FA1" w:rsidP="00BC1628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/>
          <w:sz w:val="20"/>
        </w:rPr>
      </w:pPr>
    </w:p>
    <w:p w14:paraId="5A9DFB06" w14:textId="77777777" w:rsidR="00840FA1" w:rsidRDefault="00840FA1" w:rsidP="00BC1628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/>
          <w:sz w:val="20"/>
        </w:rPr>
      </w:pPr>
    </w:p>
    <w:p w14:paraId="5265521F" w14:textId="77777777" w:rsidR="00840FA1" w:rsidRPr="003D33E0" w:rsidRDefault="00840FA1" w:rsidP="00840FA1">
      <w:pPr>
        <w:pStyle w:val="NoSpacing"/>
        <w:rPr>
          <w:rFonts w:ascii="Century Gothic" w:hAnsi="Century Gothic"/>
          <w:b/>
          <w:bCs/>
          <w:color w:val="5C2D90"/>
          <w:sz w:val="16"/>
          <w:szCs w:val="16"/>
          <w:lang w:val="sv-SE"/>
        </w:rPr>
      </w:pPr>
      <w:r w:rsidRPr="003D33E0">
        <w:rPr>
          <w:rFonts w:ascii="Century Gothic" w:hAnsi="Century Gothic"/>
          <w:b/>
          <w:bCs/>
          <w:color w:val="5C2D90"/>
          <w:sz w:val="16"/>
          <w:szCs w:val="16"/>
          <w:lang w:val="sv-SE"/>
        </w:rPr>
        <w:t>Om du vill ha mer information kan du kontakta:</w:t>
      </w:r>
    </w:p>
    <w:p w14:paraId="140C45BB" w14:textId="77777777" w:rsidR="00840FA1" w:rsidRPr="003D33E0" w:rsidRDefault="00840FA1" w:rsidP="00840FA1">
      <w:pPr>
        <w:pStyle w:val="NoSpacing"/>
        <w:rPr>
          <w:rFonts w:ascii="Century Gothic" w:hAnsi="Century Gothic"/>
          <w:sz w:val="16"/>
          <w:szCs w:val="16"/>
          <w:lang w:val="sv-SE"/>
        </w:rPr>
      </w:pPr>
      <w:r w:rsidRPr="003D33E0">
        <w:rPr>
          <w:rFonts w:ascii="Century Gothic" w:hAnsi="Century Gothic"/>
          <w:sz w:val="16"/>
          <w:szCs w:val="16"/>
          <w:lang w:val="sv-SE"/>
        </w:rPr>
        <w:t xml:space="preserve">Robbert Holtkamp | Marketing Communications OHT Europe </w:t>
      </w:r>
    </w:p>
    <w:p w14:paraId="35DBE1F0" w14:textId="77777777" w:rsidR="00840FA1" w:rsidRPr="003D33E0" w:rsidRDefault="00840FA1" w:rsidP="00840FA1">
      <w:pPr>
        <w:pStyle w:val="NoSpacing"/>
        <w:rPr>
          <w:rFonts w:ascii="Century Gothic" w:hAnsi="Century Gothic"/>
          <w:sz w:val="16"/>
          <w:szCs w:val="16"/>
          <w:lang w:val="sv-SE"/>
        </w:rPr>
      </w:pPr>
      <w:r w:rsidRPr="003D33E0">
        <w:rPr>
          <w:rFonts w:ascii="Century Gothic" w:hAnsi="Century Gothic"/>
          <w:sz w:val="16"/>
          <w:szCs w:val="16"/>
          <w:lang w:val="sv-SE"/>
        </w:rPr>
        <w:t>Telefon: +31 53 888 8187</w:t>
      </w:r>
    </w:p>
    <w:p w14:paraId="4F778735" w14:textId="77777777" w:rsidR="00840FA1" w:rsidRPr="003D33E0" w:rsidRDefault="00840FA1" w:rsidP="00840FA1">
      <w:pPr>
        <w:pStyle w:val="NoSpacing"/>
        <w:rPr>
          <w:rFonts w:ascii="Century Gothic" w:hAnsi="Century Gothic"/>
          <w:sz w:val="16"/>
          <w:szCs w:val="16"/>
          <w:lang w:val="sv-SE"/>
        </w:rPr>
      </w:pPr>
      <w:r w:rsidRPr="003D33E0">
        <w:rPr>
          <w:rFonts w:ascii="Century Gothic" w:hAnsi="Century Gothic"/>
          <w:sz w:val="16"/>
          <w:szCs w:val="16"/>
          <w:lang w:val="sv-SE"/>
        </w:rPr>
        <w:t>Mob.: +31 6 1507 6475</w:t>
      </w:r>
    </w:p>
    <w:p w14:paraId="378ADFFC" w14:textId="77777777" w:rsidR="00840FA1" w:rsidRPr="003D33E0" w:rsidRDefault="00840FA1" w:rsidP="00840FA1">
      <w:pPr>
        <w:pStyle w:val="NoSpacing"/>
        <w:rPr>
          <w:rFonts w:ascii="Century Gothic" w:hAnsi="Century Gothic"/>
          <w:sz w:val="16"/>
          <w:szCs w:val="16"/>
          <w:lang w:val="sv-SE"/>
        </w:rPr>
      </w:pPr>
      <w:r w:rsidRPr="003D33E0">
        <w:rPr>
          <w:rFonts w:ascii="Century Gothic" w:hAnsi="Century Gothic"/>
          <w:sz w:val="16"/>
          <w:szCs w:val="16"/>
          <w:lang w:val="sv-SE"/>
        </w:rPr>
        <w:t>E-post: robbert.holtkamp@apollotyres.com</w:t>
      </w:r>
    </w:p>
    <w:p w14:paraId="65BF9751" w14:textId="77777777" w:rsidR="00840FA1" w:rsidRPr="003D33E0" w:rsidRDefault="00840FA1" w:rsidP="00840FA1">
      <w:pPr>
        <w:pStyle w:val="NoSpacing"/>
        <w:rPr>
          <w:rFonts w:ascii="Century Gothic" w:hAnsi="Century Gothic"/>
          <w:sz w:val="16"/>
          <w:szCs w:val="16"/>
          <w:lang w:val="sv-SE"/>
        </w:rPr>
      </w:pPr>
    </w:p>
    <w:p w14:paraId="021CF74A" w14:textId="77777777" w:rsidR="00840FA1" w:rsidRPr="003D33E0" w:rsidRDefault="00840FA1" w:rsidP="00840FA1">
      <w:pPr>
        <w:pStyle w:val="NoSpacing"/>
        <w:rPr>
          <w:rFonts w:ascii="Century Gothic" w:hAnsi="Century Gothic"/>
          <w:sz w:val="16"/>
          <w:szCs w:val="16"/>
          <w:lang w:val="sv-SE"/>
        </w:rPr>
      </w:pPr>
    </w:p>
    <w:p w14:paraId="2C4784D6" w14:textId="77777777" w:rsidR="00840FA1" w:rsidRPr="003D33E0" w:rsidRDefault="00840FA1" w:rsidP="00840FA1">
      <w:pPr>
        <w:pStyle w:val="NoSpacing"/>
        <w:rPr>
          <w:rFonts w:ascii="Century Gothic" w:hAnsi="Century Gothic"/>
          <w:sz w:val="16"/>
          <w:szCs w:val="16"/>
          <w:lang w:val="sv-SE"/>
        </w:rPr>
      </w:pPr>
    </w:p>
    <w:p w14:paraId="4EBFCD00" w14:textId="77777777" w:rsidR="00840FA1" w:rsidRPr="003D33E0" w:rsidRDefault="00840FA1" w:rsidP="00840FA1">
      <w:pPr>
        <w:pStyle w:val="BasicParagraph"/>
        <w:tabs>
          <w:tab w:val="left" w:pos="284"/>
        </w:tabs>
        <w:suppressAutoHyphens/>
        <w:spacing w:line="240" w:lineRule="auto"/>
        <w:rPr>
          <w:rFonts w:ascii="Century Gothic" w:hAnsi="Century Gothic" w:cs="Clother Light"/>
          <w:b/>
          <w:bCs/>
          <w:color w:val="5C2D90"/>
          <w:sz w:val="16"/>
          <w:szCs w:val="16"/>
        </w:rPr>
      </w:pPr>
      <w:r w:rsidRPr="003D33E0">
        <w:rPr>
          <w:rFonts w:ascii="Century Gothic" w:hAnsi="Century Gothic"/>
          <w:b/>
          <w:color w:val="5C2D90"/>
          <w:sz w:val="16"/>
        </w:rPr>
        <w:t>Om Apollo Tyres Ltd</w:t>
      </w:r>
    </w:p>
    <w:p w14:paraId="2F285FE1" w14:textId="77777777" w:rsidR="00840FA1" w:rsidRPr="003D33E0" w:rsidRDefault="00840FA1" w:rsidP="00840FA1">
      <w:pPr>
        <w:pStyle w:val="BasicParagraph"/>
        <w:spacing w:line="240" w:lineRule="auto"/>
        <w:rPr>
          <w:rFonts w:ascii="Century Gothic" w:hAnsi="Century Gothic" w:cs="Clother Light"/>
          <w:sz w:val="16"/>
          <w:szCs w:val="16"/>
        </w:rPr>
      </w:pPr>
      <w:r w:rsidRPr="003D33E0">
        <w:rPr>
          <w:rFonts w:ascii="Century Gothic" w:hAnsi="Century Gothic"/>
          <w:sz w:val="16"/>
        </w:rPr>
        <w:t>Apollo Tyres Ltd är en internationell däcktillverkare och det ledande däckmärket i Indien. Företaget har flera tillverkningsanläggningar i Indien och en enhet i både Nederländerna och Ungern. Företaget marknadsför sina produkter under två globala varumärken – Apollo och Vredestein – och dess produkter är tillgängliga i över 100 länder via ett omfattande nätverk av märkesbutiker samt exklusiva och allmänna försäljningsställen.</w:t>
      </w:r>
    </w:p>
    <w:p w14:paraId="314580A7" w14:textId="77777777" w:rsidR="00840FA1" w:rsidRPr="00BC1628" w:rsidRDefault="00840FA1" w:rsidP="00BC1628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b/>
          <w:bCs/>
          <w:iCs/>
          <w:sz w:val="20"/>
          <w:szCs w:val="20"/>
        </w:rPr>
      </w:pPr>
    </w:p>
    <w:p w14:paraId="6BA3807E" w14:textId="77777777" w:rsidR="001A071F" w:rsidRPr="00B10287" w:rsidRDefault="001A071F" w:rsidP="000A7C68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0"/>
          <w:szCs w:val="20"/>
          <w:lang w:val="en-GB"/>
        </w:rPr>
      </w:pPr>
    </w:p>
    <w:p w14:paraId="5EBCF6D8" w14:textId="77777777" w:rsidR="00C363E7" w:rsidRPr="001C64AF" w:rsidRDefault="00C363E7" w:rsidP="00C363E7">
      <w:pPr>
        <w:autoSpaceDE w:val="0"/>
        <w:autoSpaceDN w:val="0"/>
        <w:rPr>
          <w:rFonts w:ascii="Arial" w:hAnsi="Arial" w:cs="Arial"/>
        </w:rPr>
      </w:pPr>
    </w:p>
    <w:p w14:paraId="04C27435" w14:textId="3C956DC1" w:rsidR="006377F4" w:rsidRDefault="006377F4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0"/>
          <w:szCs w:val="20"/>
          <w:lang w:val="en-GB"/>
        </w:rPr>
      </w:pPr>
    </w:p>
    <w:p w14:paraId="4BA06911" w14:textId="63EB96DA" w:rsidR="002B4DCB" w:rsidRDefault="002B4DCB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0"/>
          <w:szCs w:val="20"/>
          <w:lang w:val="en-GB"/>
        </w:rPr>
      </w:pPr>
    </w:p>
    <w:bookmarkEnd w:id="0"/>
    <w:p w14:paraId="70F51F26" w14:textId="4BC777B6" w:rsidR="007C19A3" w:rsidRPr="00440B1A" w:rsidRDefault="007C19A3" w:rsidP="00A67621">
      <w:pPr>
        <w:widowControl w:val="0"/>
        <w:tabs>
          <w:tab w:val="left" w:pos="284"/>
        </w:tabs>
        <w:autoSpaceDE w:val="0"/>
        <w:autoSpaceDN w:val="0"/>
        <w:adjustRightInd w:val="0"/>
        <w:spacing w:line="288" w:lineRule="auto"/>
        <w:textAlignment w:val="center"/>
        <w:rPr>
          <w:rFonts w:ascii="Century Gothic" w:hAnsi="Century Gothic" w:cs="Calibri"/>
          <w:bCs/>
          <w:sz w:val="16"/>
          <w:szCs w:val="16"/>
        </w:rPr>
      </w:pPr>
    </w:p>
    <w:sectPr w:rsidR="007C19A3" w:rsidRPr="00440B1A" w:rsidSect="007D4BB3">
      <w:headerReference w:type="default" r:id="rId10"/>
      <w:footerReference w:type="default" r:id="rId11"/>
      <w:pgSz w:w="11906" w:h="16838"/>
      <w:pgMar w:top="1440" w:right="1440" w:bottom="1440" w:left="1440" w:header="568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DE351" w14:textId="77777777" w:rsidR="00D608BF" w:rsidRDefault="00D608BF" w:rsidP="005C5C2E">
      <w:r>
        <w:separator/>
      </w:r>
    </w:p>
  </w:endnote>
  <w:endnote w:type="continuationSeparator" w:id="0">
    <w:p w14:paraId="51A06379" w14:textId="77777777" w:rsidR="00D608BF" w:rsidRDefault="00D608BF" w:rsidP="005C5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">
    <w:altName w:val="Times New Roman"/>
    <w:charset w:val="00"/>
    <w:family w:val="auto"/>
    <w:pitch w:val="variable"/>
    <w:sig w:usb0="00000001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lother Black">
    <w:charset w:val="00"/>
    <w:family w:val="swiss"/>
    <w:pitch w:val="variable"/>
    <w:sig w:usb0="A00022AF" w:usb1="5000204B" w:usb2="00000000" w:usb3="00000000" w:csb0="000000D7" w:csb1="00000000"/>
  </w:font>
  <w:font w:name="Clother Light">
    <w:charset w:val="00"/>
    <w:family w:val="swiss"/>
    <w:pitch w:val="variable"/>
    <w:sig w:usb0="A00022AF" w:usb1="5000204B" w:usb2="00000000" w:usb3="00000000" w:csb0="000000D7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48879" w14:textId="30A257D3" w:rsidR="005C5C2E" w:rsidRDefault="005C5C2E" w:rsidP="00A67621">
    <w:pPr>
      <w:pStyle w:val="Footer"/>
    </w:pPr>
    <w:r>
      <w:rPr>
        <w:noProof/>
      </w:rPr>
      <w:drawing>
        <wp:inline distT="0" distB="0" distL="0" distR="0" wp14:anchorId="5924C0C6" wp14:editId="416F5354">
          <wp:extent cx="2192018" cy="476250"/>
          <wp:effectExtent l="0" t="0" r="0" b="0"/>
          <wp:docPr id="10" name="Picture 14" descr="Tex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465653EE-3370-F347-A753-E3C97E376E2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4" descr="Text&#10;&#10;Description automatically generated">
                    <a:extLst>
                      <a:ext uri="{FF2B5EF4-FFF2-40B4-BE49-F238E27FC236}">
                        <a16:creationId xmlns:a16="http://schemas.microsoft.com/office/drawing/2014/main" id="{465653EE-3370-F347-A753-E3C97E376E2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/>
                  <a:srcRect l="4956" t="12220" b="11390"/>
                  <a:stretch/>
                </pic:blipFill>
                <pic:spPr bwMode="auto">
                  <a:xfrm>
                    <a:off x="0" y="0"/>
                    <a:ext cx="2192790" cy="47641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A2FE746" w14:textId="77777777" w:rsidR="005C5C2E" w:rsidRDefault="005C5C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12DE6" w14:textId="77777777" w:rsidR="00D608BF" w:rsidRDefault="00D608BF" w:rsidP="005C5C2E">
      <w:r>
        <w:separator/>
      </w:r>
    </w:p>
  </w:footnote>
  <w:footnote w:type="continuationSeparator" w:id="0">
    <w:p w14:paraId="43FB5914" w14:textId="77777777" w:rsidR="00D608BF" w:rsidRDefault="00D608BF" w:rsidP="005C5C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8F564" w14:textId="055C6593" w:rsidR="005C5C2E" w:rsidRDefault="005C5C2E" w:rsidP="00A67621">
    <w:pPr>
      <w:pStyle w:val="Header"/>
      <w:ind w:left="-284"/>
      <w:rPr>
        <w:rFonts w:ascii="Century Gothic" w:hAnsi="Century Gothic"/>
        <w:b/>
        <w:bCs/>
        <w:u w:val="single"/>
      </w:rPr>
    </w:pPr>
    <w:r>
      <w:rPr>
        <w:noProof/>
      </w:rPr>
      <w:drawing>
        <wp:inline distT="0" distB="0" distL="0" distR="0" wp14:anchorId="7E7FC94B" wp14:editId="42411210">
          <wp:extent cx="1967324" cy="720000"/>
          <wp:effectExtent l="0" t="0" r="0" b="4445"/>
          <wp:docPr id="9" name="Picture 9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247" t="15884" r="13498" b="21463"/>
                  <a:stretch/>
                </pic:blipFill>
                <pic:spPr bwMode="auto">
                  <a:xfrm>
                    <a:off x="0" y="0"/>
                    <a:ext cx="1967324" cy="72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rPr>
        <w:rFonts w:ascii="Century Gothic" w:hAnsi="Century Gothic"/>
        <w:b/>
        <w:u w:val="single"/>
      </w:rPr>
      <w:t>Pressmeddelande</w:t>
    </w:r>
  </w:p>
  <w:p w14:paraId="44B17578" w14:textId="77777777" w:rsidR="00A67621" w:rsidRDefault="00A67621" w:rsidP="00A67621">
    <w:pPr>
      <w:pStyle w:val="Header"/>
      <w:ind w:left="-284"/>
    </w:pPr>
  </w:p>
  <w:p w14:paraId="5D804542" w14:textId="77777777" w:rsidR="005C5C2E" w:rsidRPr="007D4BB3" w:rsidRDefault="005C5C2E">
    <w:pPr>
      <w:pStyle w:val="Head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039A0"/>
    <w:multiLevelType w:val="hybridMultilevel"/>
    <w:tmpl w:val="6CE8851C"/>
    <w:lvl w:ilvl="0" w:tplc="AFEA5500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616274"/>
    <w:multiLevelType w:val="hybridMultilevel"/>
    <w:tmpl w:val="8A6256E6"/>
    <w:lvl w:ilvl="0" w:tplc="5C36FA1C">
      <w:start w:val="1"/>
      <w:numFmt w:val="decimalZero"/>
      <w:lvlText w:val="%1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9418830">
    <w:abstractNumId w:val="1"/>
  </w:num>
  <w:num w:numId="2" w16cid:durableId="1024592981">
    <w:abstractNumId w:val="0"/>
  </w:num>
  <w:num w:numId="3" w16cid:durableId="115437567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CD0"/>
    <w:rsid w:val="00026A4C"/>
    <w:rsid w:val="00034587"/>
    <w:rsid w:val="00040EE3"/>
    <w:rsid w:val="00057327"/>
    <w:rsid w:val="00066FA2"/>
    <w:rsid w:val="00075771"/>
    <w:rsid w:val="00080A2F"/>
    <w:rsid w:val="00080A45"/>
    <w:rsid w:val="0009337E"/>
    <w:rsid w:val="000A06A3"/>
    <w:rsid w:val="000A7C68"/>
    <w:rsid w:val="000B10F8"/>
    <w:rsid w:val="000B158E"/>
    <w:rsid w:val="000B3B3C"/>
    <w:rsid w:val="000C0C77"/>
    <w:rsid w:val="000C1EA8"/>
    <w:rsid w:val="000D59AD"/>
    <w:rsid w:val="000F2640"/>
    <w:rsid w:val="00107721"/>
    <w:rsid w:val="0011280B"/>
    <w:rsid w:val="001154BC"/>
    <w:rsid w:val="0011598B"/>
    <w:rsid w:val="00121F83"/>
    <w:rsid w:val="0012484E"/>
    <w:rsid w:val="001311EE"/>
    <w:rsid w:val="00145A1B"/>
    <w:rsid w:val="0015421E"/>
    <w:rsid w:val="00165FCA"/>
    <w:rsid w:val="0016610F"/>
    <w:rsid w:val="0017672F"/>
    <w:rsid w:val="0019303E"/>
    <w:rsid w:val="00193129"/>
    <w:rsid w:val="001936DA"/>
    <w:rsid w:val="0019759D"/>
    <w:rsid w:val="001A071F"/>
    <w:rsid w:val="001A6D62"/>
    <w:rsid w:val="001A76BC"/>
    <w:rsid w:val="001B1360"/>
    <w:rsid w:val="001C17E7"/>
    <w:rsid w:val="001C5D63"/>
    <w:rsid w:val="001C64AF"/>
    <w:rsid w:val="001C655A"/>
    <w:rsid w:val="001D1267"/>
    <w:rsid w:val="001D2849"/>
    <w:rsid w:val="001E5380"/>
    <w:rsid w:val="001E7924"/>
    <w:rsid w:val="001E7C91"/>
    <w:rsid w:val="001F64F9"/>
    <w:rsid w:val="00204AE4"/>
    <w:rsid w:val="002108A8"/>
    <w:rsid w:val="00214DD7"/>
    <w:rsid w:val="00215DC9"/>
    <w:rsid w:val="002163C8"/>
    <w:rsid w:val="002253FF"/>
    <w:rsid w:val="002255F7"/>
    <w:rsid w:val="00235D06"/>
    <w:rsid w:val="00254697"/>
    <w:rsid w:val="00263F30"/>
    <w:rsid w:val="002667BF"/>
    <w:rsid w:val="0027110D"/>
    <w:rsid w:val="002804CF"/>
    <w:rsid w:val="0028791B"/>
    <w:rsid w:val="00291A47"/>
    <w:rsid w:val="002930FF"/>
    <w:rsid w:val="00294C0A"/>
    <w:rsid w:val="002A1FD8"/>
    <w:rsid w:val="002A766E"/>
    <w:rsid w:val="002B4DCB"/>
    <w:rsid w:val="002C13A4"/>
    <w:rsid w:val="002C1FF6"/>
    <w:rsid w:val="002C4345"/>
    <w:rsid w:val="002D2CB0"/>
    <w:rsid w:val="002D6310"/>
    <w:rsid w:val="002E2699"/>
    <w:rsid w:val="002E503E"/>
    <w:rsid w:val="002E7B89"/>
    <w:rsid w:val="002F29ED"/>
    <w:rsid w:val="002F5AF0"/>
    <w:rsid w:val="00302C46"/>
    <w:rsid w:val="00303BC4"/>
    <w:rsid w:val="0031147F"/>
    <w:rsid w:val="00317708"/>
    <w:rsid w:val="00324DE1"/>
    <w:rsid w:val="003327A6"/>
    <w:rsid w:val="003446F8"/>
    <w:rsid w:val="00353BC8"/>
    <w:rsid w:val="00357041"/>
    <w:rsid w:val="00374293"/>
    <w:rsid w:val="0038391E"/>
    <w:rsid w:val="00383B3E"/>
    <w:rsid w:val="003862E9"/>
    <w:rsid w:val="0038715B"/>
    <w:rsid w:val="00387574"/>
    <w:rsid w:val="00387B77"/>
    <w:rsid w:val="003906C8"/>
    <w:rsid w:val="0039181E"/>
    <w:rsid w:val="00392936"/>
    <w:rsid w:val="003947AD"/>
    <w:rsid w:val="003A1A24"/>
    <w:rsid w:val="003A330D"/>
    <w:rsid w:val="003A6030"/>
    <w:rsid w:val="003B4772"/>
    <w:rsid w:val="003B679A"/>
    <w:rsid w:val="003C1821"/>
    <w:rsid w:val="003C1A77"/>
    <w:rsid w:val="003C7BD1"/>
    <w:rsid w:val="003D5FEA"/>
    <w:rsid w:val="003D643D"/>
    <w:rsid w:val="003E139F"/>
    <w:rsid w:val="003F0116"/>
    <w:rsid w:val="003F21E4"/>
    <w:rsid w:val="003F4660"/>
    <w:rsid w:val="00420247"/>
    <w:rsid w:val="00440B1A"/>
    <w:rsid w:val="004555F1"/>
    <w:rsid w:val="00461667"/>
    <w:rsid w:val="004673FC"/>
    <w:rsid w:val="004749CA"/>
    <w:rsid w:val="00475E1A"/>
    <w:rsid w:val="00482236"/>
    <w:rsid w:val="0048312D"/>
    <w:rsid w:val="004864ED"/>
    <w:rsid w:val="004870BD"/>
    <w:rsid w:val="00494516"/>
    <w:rsid w:val="004A3228"/>
    <w:rsid w:val="004B19D2"/>
    <w:rsid w:val="004B3B51"/>
    <w:rsid w:val="004D61E7"/>
    <w:rsid w:val="004D6311"/>
    <w:rsid w:val="004E2152"/>
    <w:rsid w:val="004F41E9"/>
    <w:rsid w:val="004F7D86"/>
    <w:rsid w:val="00503D9E"/>
    <w:rsid w:val="005109E5"/>
    <w:rsid w:val="0051208E"/>
    <w:rsid w:val="00513DC8"/>
    <w:rsid w:val="00514E24"/>
    <w:rsid w:val="00530227"/>
    <w:rsid w:val="0053505F"/>
    <w:rsid w:val="005362D3"/>
    <w:rsid w:val="00540EAB"/>
    <w:rsid w:val="00564FFE"/>
    <w:rsid w:val="00572D45"/>
    <w:rsid w:val="00574525"/>
    <w:rsid w:val="005825AE"/>
    <w:rsid w:val="00591445"/>
    <w:rsid w:val="00592E0C"/>
    <w:rsid w:val="005A352C"/>
    <w:rsid w:val="005A437E"/>
    <w:rsid w:val="005B7E24"/>
    <w:rsid w:val="005C5C2E"/>
    <w:rsid w:val="005C634E"/>
    <w:rsid w:val="005C69AA"/>
    <w:rsid w:val="005D4590"/>
    <w:rsid w:val="005E3215"/>
    <w:rsid w:val="005E69E8"/>
    <w:rsid w:val="005F0006"/>
    <w:rsid w:val="005F15E7"/>
    <w:rsid w:val="005F46F3"/>
    <w:rsid w:val="006029A3"/>
    <w:rsid w:val="00604DF1"/>
    <w:rsid w:val="00615EED"/>
    <w:rsid w:val="00615F63"/>
    <w:rsid w:val="006303FB"/>
    <w:rsid w:val="00631A66"/>
    <w:rsid w:val="006353F1"/>
    <w:rsid w:val="006377F4"/>
    <w:rsid w:val="0064300F"/>
    <w:rsid w:val="006444FE"/>
    <w:rsid w:val="0065249E"/>
    <w:rsid w:val="00664925"/>
    <w:rsid w:val="00667AB2"/>
    <w:rsid w:val="00670562"/>
    <w:rsid w:val="00673847"/>
    <w:rsid w:val="006A78BF"/>
    <w:rsid w:val="006B393B"/>
    <w:rsid w:val="006B525B"/>
    <w:rsid w:val="006C1811"/>
    <w:rsid w:val="006D4D65"/>
    <w:rsid w:val="006D607B"/>
    <w:rsid w:val="006E6DEF"/>
    <w:rsid w:val="006F3381"/>
    <w:rsid w:val="006F6029"/>
    <w:rsid w:val="00700F52"/>
    <w:rsid w:val="007105AC"/>
    <w:rsid w:val="0072637F"/>
    <w:rsid w:val="00731476"/>
    <w:rsid w:val="00751D88"/>
    <w:rsid w:val="007722F5"/>
    <w:rsid w:val="00774932"/>
    <w:rsid w:val="0079612F"/>
    <w:rsid w:val="007B0ACC"/>
    <w:rsid w:val="007B774B"/>
    <w:rsid w:val="007C19A3"/>
    <w:rsid w:val="007C5CF0"/>
    <w:rsid w:val="007D4BB3"/>
    <w:rsid w:val="007E02DD"/>
    <w:rsid w:val="007E22F0"/>
    <w:rsid w:val="007F0814"/>
    <w:rsid w:val="007F2226"/>
    <w:rsid w:val="007F2A0F"/>
    <w:rsid w:val="008215F5"/>
    <w:rsid w:val="008238AA"/>
    <w:rsid w:val="008269DB"/>
    <w:rsid w:val="0083545C"/>
    <w:rsid w:val="00836B5D"/>
    <w:rsid w:val="00840FA1"/>
    <w:rsid w:val="0084416A"/>
    <w:rsid w:val="00846E1B"/>
    <w:rsid w:val="008507F8"/>
    <w:rsid w:val="008774B3"/>
    <w:rsid w:val="0088088F"/>
    <w:rsid w:val="008823AC"/>
    <w:rsid w:val="00885A08"/>
    <w:rsid w:val="008908C3"/>
    <w:rsid w:val="008A1E10"/>
    <w:rsid w:val="008A33D3"/>
    <w:rsid w:val="008A6C02"/>
    <w:rsid w:val="008C3005"/>
    <w:rsid w:val="008C563F"/>
    <w:rsid w:val="008D296E"/>
    <w:rsid w:val="008E16FA"/>
    <w:rsid w:val="008E45BC"/>
    <w:rsid w:val="008E729B"/>
    <w:rsid w:val="008F0A28"/>
    <w:rsid w:val="0092563D"/>
    <w:rsid w:val="00933CD0"/>
    <w:rsid w:val="009364AE"/>
    <w:rsid w:val="00946C4A"/>
    <w:rsid w:val="00947B00"/>
    <w:rsid w:val="00963D1E"/>
    <w:rsid w:val="009740C8"/>
    <w:rsid w:val="009B0F2E"/>
    <w:rsid w:val="009B3A74"/>
    <w:rsid w:val="009B46E8"/>
    <w:rsid w:val="009C0FD0"/>
    <w:rsid w:val="009F0360"/>
    <w:rsid w:val="00A013D4"/>
    <w:rsid w:val="00A01AB1"/>
    <w:rsid w:val="00A02068"/>
    <w:rsid w:val="00A0317A"/>
    <w:rsid w:val="00A066EB"/>
    <w:rsid w:val="00A07B23"/>
    <w:rsid w:val="00A1037C"/>
    <w:rsid w:val="00A22877"/>
    <w:rsid w:val="00A2426D"/>
    <w:rsid w:val="00A25FDE"/>
    <w:rsid w:val="00A32344"/>
    <w:rsid w:val="00A36051"/>
    <w:rsid w:val="00A455DD"/>
    <w:rsid w:val="00A5267E"/>
    <w:rsid w:val="00A53F02"/>
    <w:rsid w:val="00A67621"/>
    <w:rsid w:val="00A7024E"/>
    <w:rsid w:val="00A81461"/>
    <w:rsid w:val="00A83DB4"/>
    <w:rsid w:val="00AA1077"/>
    <w:rsid w:val="00AA6C48"/>
    <w:rsid w:val="00AC29FE"/>
    <w:rsid w:val="00AD15F1"/>
    <w:rsid w:val="00AD2A85"/>
    <w:rsid w:val="00AD72E8"/>
    <w:rsid w:val="00AE7B36"/>
    <w:rsid w:val="00B06D73"/>
    <w:rsid w:val="00B10287"/>
    <w:rsid w:val="00B1073E"/>
    <w:rsid w:val="00B11F2A"/>
    <w:rsid w:val="00B147B7"/>
    <w:rsid w:val="00B20ABF"/>
    <w:rsid w:val="00B23545"/>
    <w:rsid w:val="00B248D2"/>
    <w:rsid w:val="00B57640"/>
    <w:rsid w:val="00B61A1B"/>
    <w:rsid w:val="00B61B0E"/>
    <w:rsid w:val="00B70594"/>
    <w:rsid w:val="00B97AA3"/>
    <w:rsid w:val="00BA0FF9"/>
    <w:rsid w:val="00BA2D3C"/>
    <w:rsid w:val="00BA7EC4"/>
    <w:rsid w:val="00BB16B1"/>
    <w:rsid w:val="00BB22D7"/>
    <w:rsid w:val="00BB480A"/>
    <w:rsid w:val="00BC1628"/>
    <w:rsid w:val="00BC233B"/>
    <w:rsid w:val="00BC3657"/>
    <w:rsid w:val="00BC5E38"/>
    <w:rsid w:val="00BD143C"/>
    <w:rsid w:val="00C05C6F"/>
    <w:rsid w:val="00C06573"/>
    <w:rsid w:val="00C11A1C"/>
    <w:rsid w:val="00C120B6"/>
    <w:rsid w:val="00C30880"/>
    <w:rsid w:val="00C3194B"/>
    <w:rsid w:val="00C363E7"/>
    <w:rsid w:val="00C55CBF"/>
    <w:rsid w:val="00C76716"/>
    <w:rsid w:val="00C86E06"/>
    <w:rsid w:val="00C91F82"/>
    <w:rsid w:val="00C93753"/>
    <w:rsid w:val="00CA49A5"/>
    <w:rsid w:val="00CB3E5F"/>
    <w:rsid w:val="00CB7AC2"/>
    <w:rsid w:val="00CC32BC"/>
    <w:rsid w:val="00CC5DBE"/>
    <w:rsid w:val="00CD577C"/>
    <w:rsid w:val="00CD7B86"/>
    <w:rsid w:val="00CE1FD8"/>
    <w:rsid w:val="00CF0212"/>
    <w:rsid w:val="00CF202F"/>
    <w:rsid w:val="00CF37A5"/>
    <w:rsid w:val="00CF617B"/>
    <w:rsid w:val="00CF7198"/>
    <w:rsid w:val="00D02F7D"/>
    <w:rsid w:val="00D107F0"/>
    <w:rsid w:val="00D15572"/>
    <w:rsid w:val="00D4293F"/>
    <w:rsid w:val="00D44676"/>
    <w:rsid w:val="00D608BF"/>
    <w:rsid w:val="00D62079"/>
    <w:rsid w:val="00D74616"/>
    <w:rsid w:val="00D777E1"/>
    <w:rsid w:val="00D8124D"/>
    <w:rsid w:val="00D900E0"/>
    <w:rsid w:val="00D9678B"/>
    <w:rsid w:val="00DB47C3"/>
    <w:rsid w:val="00DD6826"/>
    <w:rsid w:val="00DF3BE5"/>
    <w:rsid w:val="00DF4AB8"/>
    <w:rsid w:val="00E0790C"/>
    <w:rsid w:val="00E116EE"/>
    <w:rsid w:val="00E16F98"/>
    <w:rsid w:val="00E21C03"/>
    <w:rsid w:val="00E45113"/>
    <w:rsid w:val="00E650A1"/>
    <w:rsid w:val="00E766B6"/>
    <w:rsid w:val="00E84FC6"/>
    <w:rsid w:val="00E866CA"/>
    <w:rsid w:val="00E93D61"/>
    <w:rsid w:val="00E97F12"/>
    <w:rsid w:val="00EA1E2F"/>
    <w:rsid w:val="00EB08B2"/>
    <w:rsid w:val="00EC1254"/>
    <w:rsid w:val="00EC2142"/>
    <w:rsid w:val="00EC2DD8"/>
    <w:rsid w:val="00EC4E84"/>
    <w:rsid w:val="00ED1046"/>
    <w:rsid w:val="00ED186E"/>
    <w:rsid w:val="00ED3137"/>
    <w:rsid w:val="00EF0224"/>
    <w:rsid w:val="00EF0E51"/>
    <w:rsid w:val="00EF518C"/>
    <w:rsid w:val="00EF7E46"/>
    <w:rsid w:val="00F028B2"/>
    <w:rsid w:val="00F138D4"/>
    <w:rsid w:val="00F212B0"/>
    <w:rsid w:val="00F43BE1"/>
    <w:rsid w:val="00F4511D"/>
    <w:rsid w:val="00F4534B"/>
    <w:rsid w:val="00F5031E"/>
    <w:rsid w:val="00F52E38"/>
    <w:rsid w:val="00F53B11"/>
    <w:rsid w:val="00F664E6"/>
    <w:rsid w:val="00F679CC"/>
    <w:rsid w:val="00F70AA5"/>
    <w:rsid w:val="00F711A4"/>
    <w:rsid w:val="00F73A4F"/>
    <w:rsid w:val="00F77D6C"/>
    <w:rsid w:val="00F83F5D"/>
    <w:rsid w:val="00F84E56"/>
    <w:rsid w:val="00FB17B9"/>
    <w:rsid w:val="00FB24BC"/>
    <w:rsid w:val="00FB39C3"/>
    <w:rsid w:val="00FC324B"/>
    <w:rsid w:val="00FD42B2"/>
    <w:rsid w:val="00FE51B3"/>
    <w:rsid w:val="00FF274A"/>
    <w:rsid w:val="20205956"/>
    <w:rsid w:val="7261C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3234A3"/>
  <w15:chartTrackingRefBased/>
  <w15:docId w15:val="{EEF0A452-7DA4-44F4-93E8-01B02EB99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8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F27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7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74A"/>
    <w:rPr>
      <w:sz w:val="20"/>
      <w:szCs w:val="20"/>
      <w:lang w:val="sv-S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27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274A"/>
    <w:rPr>
      <w:b/>
      <w:bCs/>
      <w:sz w:val="20"/>
      <w:szCs w:val="20"/>
      <w:lang w:val="sv-SE"/>
    </w:rPr>
  </w:style>
  <w:style w:type="paragraph" w:styleId="Header">
    <w:name w:val="header"/>
    <w:basedOn w:val="Normal"/>
    <w:link w:val="HeaderChar"/>
    <w:uiPriority w:val="99"/>
    <w:unhideWhenUsed/>
    <w:rsid w:val="005C5C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5C2E"/>
    <w:rPr>
      <w:lang w:val="sv-SE"/>
    </w:rPr>
  </w:style>
  <w:style w:type="paragraph" w:styleId="Footer">
    <w:name w:val="footer"/>
    <w:basedOn w:val="Normal"/>
    <w:link w:val="FooterChar"/>
    <w:uiPriority w:val="99"/>
    <w:unhideWhenUsed/>
    <w:rsid w:val="005C5C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5C2E"/>
    <w:rPr>
      <w:lang w:val="sv-SE"/>
    </w:rPr>
  </w:style>
  <w:style w:type="paragraph" w:customStyle="1" w:styleId="BasicParagraph">
    <w:name w:val="[Basic Paragraph]"/>
    <w:basedOn w:val="Normal"/>
    <w:uiPriority w:val="99"/>
    <w:rsid w:val="005C5C2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MS Mincho" w:hAnsi="Times-Roman" w:cs="Times-Roman"/>
      <w:color w:val="000000"/>
      <w:sz w:val="24"/>
      <w:szCs w:val="24"/>
    </w:rPr>
  </w:style>
  <w:style w:type="character" w:styleId="Hyperlink">
    <w:name w:val="Hyperlink"/>
    <w:rsid w:val="005C5C2E"/>
    <w:rPr>
      <w:rFonts w:cs="Times New Roman"/>
      <w:color w:val="0000FF"/>
      <w:u w:val="single"/>
    </w:rPr>
  </w:style>
  <w:style w:type="paragraph" w:customStyle="1" w:styleId="ox-e23b717313-msonormal">
    <w:name w:val="ox-e23b717313-msonormal"/>
    <w:basedOn w:val="Normal"/>
    <w:rsid w:val="005C5C2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BodyText">
    <w:name w:val="Body Text"/>
    <w:basedOn w:val="Normal"/>
    <w:link w:val="BodyTextChar"/>
    <w:semiHidden/>
    <w:rsid w:val="0012484E"/>
    <w:rPr>
      <w:rFonts w:ascii="Arial" w:eastAsia="MS Mincho" w:hAnsi="Arial" w:cs="Times New Roman"/>
      <w:sz w:val="20"/>
      <w:szCs w:val="20"/>
      <w:lang w:eastAsia="nl-NL"/>
    </w:rPr>
  </w:style>
  <w:style w:type="character" w:customStyle="1" w:styleId="BodyTextChar">
    <w:name w:val="Body Text Char"/>
    <w:basedOn w:val="DefaultParagraphFont"/>
    <w:link w:val="BodyText"/>
    <w:semiHidden/>
    <w:rsid w:val="0012484E"/>
    <w:rPr>
      <w:rFonts w:ascii="Arial" w:eastAsia="MS Mincho" w:hAnsi="Arial" w:cs="Times New Roman"/>
      <w:sz w:val="20"/>
      <w:szCs w:val="20"/>
      <w:lang w:val="sv-SE" w:eastAsia="nl-NL"/>
    </w:rPr>
  </w:style>
  <w:style w:type="paragraph" w:styleId="NormalWeb">
    <w:name w:val="Normal (Web)"/>
    <w:basedOn w:val="Normal"/>
    <w:uiPriority w:val="99"/>
    <w:unhideWhenUsed/>
    <w:rsid w:val="005109E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C363E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eop">
    <w:name w:val="eop"/>
    <w:basedOn w:val="DefaultParagraphFont"/>
    <w:rsid w:val="00C363E7"/>
  </w:style>
  <w:style w:type="paragraph" w:styleId="ListParagraph">
    <w:name w:val="List Paragraph"/>
    <w:basedOn w:val="Normal"/>
    <w:uiPriority w:val="34"/>
    <w:qFormat/>
    <w:rsid w:val="00CA49A5"/>
    <w:pPr>
      <w:ind w:left="720"/>
      <w:contextualSpacing/>
    </w:pPr>
  </w:style>
  <w:style w:type="paragraph" w:styleId="NoSpacing">
    <w:name w:val="No Spacing"/>
    <w:uiPriority w:val="1"/>
    <w:qFormat/>
    <w:rsid w:val="00840FA1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1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BC9730183C2242937B10067B8D9BE3" ma:contentTypeVersion="16" ma:contentTypeDescription="Een nieuw document maken." ma:contentTypeScope="" ma:versionID="44cb10b63b7dda67c06f5b42e2db10ae">
  <xsd:schema xmlns:xsd="http://www.w3.org/2001/XMLSchema" xmlns:xs="http://www.w3.org/2001/XMLSchema" xmlns:p="http://schemas.microsoft.com/office/2006/metadata/properties" xmlns:ns2="34c26fde-9f6d-49f0-beef-4a05c0104b8b" xmlns:ns3="c831466b-fc18-4eb5-8d83-d4b818f07e0a" targetNamespace="http://schemas.microsoft.com/office/2006/metadata/properties" ma:root="true" ma:fieldsID="8049de3e079924448cca392fa26d1f93" ns2:_="" ns3:_="">
    <xsd:import namespace="34c26fde-9f6d-49f0-beef-4a05c0104b8b"/>
    <xsd:import namespace="c831466b-fc18-4eb5-8d83-d4b818f07e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c26fde-9f6d-49f0-beef-4a05c0104b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8a703d47-3645-4c9e-a171-15a9e3e11ab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31466b-fc18-4eb5-8d83-d4b818f07e0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59cd6d9-384a-443f-9f70-9ab327b72753}" ma:internalName="TaxCatchAll" ma:showField="CatchAllData" ma:web="c831466b-fc18-4eb5-8d83-d4b818f07e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31466b-fc18-4eb5-8d83-d4b818f07e0a" xsi:nil="true"/>
    <lcf76f155ced4ddcb4097134ff3c332f xmlns="34c26fde-9f6d-49f0-beef-4a05c0104b8b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B108D3-AF5F-441A-84B8-E4FD9B5621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c26fde-9f6d-49f0-beef-4a05c0104b8b"/>
    <ds:schemaRef ds:uri="c831466b-fc18-4eb5-8d83-d4b818f07e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B777AC-8208-4AE6-B1AE-7DDC98F1AE1B}">
  <ds:schemaRefs>
    <ds:schemaRef ds:uri="http://schemas.microsoft.com/office/2006/metadata/properties"/>
    <ds:schemaRef ds:uri="http://schemas.microsoft.com/office/infopath/2007/PartnerControls"/>
    <ds:schemaRef ds:uri="c831466b-fc18-4eb5-8d83-d4b818f07e0a"/>
    <ds:schemaRef ds:uri="34c26fde-9f6d-49f0-beef-4a05c0104b8b"/>
  </ds:schemaRefs>
</ds:datastoreItem>
</file>

<file path=customXml/itemProps3.xml><?xml version="1.0" encoding="utf-8"?>
<ds:datastoreItem xmlns:ds="http://schemas.openxmlformats.org/officeDocument/2006/customXml" ds:itemID="{FA6FBD33-703F-4400-A374-4BBE250DA3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Rohit Sharan</dc:creator>
  <cp:keywords/>
  <dc:description/>
  <cp:lastModifiedBy>Alex Kreetzer</cp:lastModifiedBy>
  <cp:revision>5</cp:revision>
  <cp:lastPrinted>2021-10-12T09:24:00Z</cp:lastPrinted>
  <dcterms:created xsi:type="dcterms:W3CDTF">2022-09-13T15:49:00Z</dcterms:created>
  <dcterms:modified xsi:type="dcterms:W3CDTF">2022-09-13T17:25:00Z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0x010100CFBC9730183C2242937B10067B8D9BE3</vt:lpwstr>
  </property>
</Properties>
</file>