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05F54" w14:textId="59F61D5B" w:rsidR="005B1942" w:rsidRPr="00CD5E15" w:rsidRDefault="005B1942" w:rsidP="005B1942">
      <w:pPr>
        <w:pStyle w:val="Geenafstand"/>
        <w:rPr>
          <w:rFonts w:ascii="Century Gothic" w:hAnsi="Century Gothic" w:cs="Clother Black"/>
          <w:b/>
          <w:bCs/>
          <w:sz w:val="32"/>
          <w:szCs w:val="32"/>
          <w:lang w:val="fr-FR"/>
        </w:rPr>
      </w:pPr>
      <w:bookmarkStart w:id="0" w:name="_Hlk75431152"/>
      <w:r w:rsidRPr="00CD5E15">
        <w:rPr>
          <w:rFonts w:ascii="Century Gothic" w:hAnsi="Century Gothic"/>
          <w:b/>
          <w:bCs/>
          <w:sz w:val="32"/>
          <w:szCs w:val="32"/>
          <w:lang w:val="fr-FR"/>
        </w:rPr>
        <w:t xml:space="preserve">Lancement du nouveau pneu Vredestein </w:t>
      </w:r>
      <w:proofErr w:type="spellStart"/>
      <w:r w:rsidRPr="00CD5E15">
        <w:rPr>
          <w:rFonts w:ascii="Century Gothic" w:hAnsi="Century Gothic"/>
          <w:b/>
          <w:bCs/>
          <w:sz w:val="32"/>
          <w:szCs w:val="32"/>
          <w:lang w:val="fr-FR"/>
        </w:rPr>
        <w:t>Traxion</w:t>
      </w:r>
      <w:proofErr w:type="spellEnd"/>
      <w:r w:rsidRPr="00CD5E15">
        <w:rPr>
          <w:rFonts w:ascii="Century Gothic" w:hAnsi="Century Gothic"/>
          <w:b/>
          <w:bCs/>
          <w:sz w:val="32"/>
          <w:szCs w:val="32"/>
          <w:lang w:val="fr-FR"/>
        </w:rPr>
        <w:t> 70 :   plus d’heures et plus de</w:t>
      </w:r>
      <w:r w:rsidRPr="00CD5E15">
        <w:rPr>
          <w:rFonts w:ascii="Century Gothic" w:hAnsi="Century Gothic"/>
          <w:b/>
          <w:bCs/>
          <w:color w:val="00B0F0"/>
          <w:sz w:val="32"/>
          <w:szCs w:val="32"/>
          <w:lang w:val="fr-FR"/>
        </w:rPr>
        <w:t xml:space="preserve"> </w:t>
      </w:r>
      <w:r w:rsidRPr="00CD5E15">
        <w:rPr>
          <w:rFonts w:ascii="Century Gothic" w:hAnsi="Century Gothic"/>
          <w:b/>
          <w:bCs/>
          <w:sz w:val="32"/>
          <w:szCs w:val="32"/>
          <w:lang w:val="fr-FR"/>
        </w:rPr>
        <w:t>traction pour les tracteurs de      70 à 200 </w:t>
      </w:r>
      <w:proofErr w:type="spellStart"/>
      <w:r w:rsidRPr="00CD5E15">
        <w:rPr>
          <w:rFonts w:ascii="Century Gothic" w:hAnsi="Century Gothic"/>
          <w:b/>
          <w:bCs/>
          <w:sz w:val="32"/>
          <w:szCs w:val="32"/>
          <w:lang w:val="fr-FR"/>
        </w:rPr>
        <w:t>ch</w:t>
      </w:r>
      <w:proofErr w:type="spellEnd"/>
    </w:p>
    <w:p w14:paraId="1865C86C" w14:textId="77777777" w:rsidR="005B1942" w:rsidRPr="00CD5E15" w:rsidRDefault="005B1942" w:rsidP="005B1942">
      <w:pPr>
        <w:pStyle w:val="Geenafstand"/>
        <w:rPr>
          <w:rFonts w:ascii="Century Gothic" w:hAnsi="Century Gothic" w:cs="Arial"/>
          <w:b/>
          <w:bCs/>
          <w:sz w:val="20"/>
          <w:szCs w:val="20"/>
          <w:lang w:val="fr-FR"/>
        </w:rPr>
      </w:pPr>
    </w:p>
    <w:p w14:paraId="13C6A5D6" w14:textId="77777777" w:rsidR="005B1942" w:rsidRPr="00CD5E15" w:rsidRDefault="005B1942" w:rsidP="005B1942">
      <w:pPr>
        <w:pStyle w:val="Geenafstand"/>
        <w:rPr>
          <w:rFonts w:ascii="Century Gothic" w:hAnsi="Century Gothic" w:cs="Arial"/>
          <w:b/>
          <w:bCs/>
          <w:sz w:val="20"/>
          <w:szCs w:val="20"/>
          <w:lang w:val="fr-FR"/>
        </w:rPr>
      </w:pPr>
      <w:r w:rsidRPr="00CD5E15">
        <w:rPr>
          <w:rFonts w:ascii="Century Gothic" w:hAnsi="Century Gothic"/>
          <w:b/>
          <w:bCs/>
          <w:sz w:val="20"/>
          <w:szCs w:val="20"/>
          <w:lang w:val="fr-FR"/>
        </w:rPr>
        <w:t xml:space="preserve">Apollo Tyres a entièrement remanié sa gamme de pneus de tracteurs pour lancer aujourd’hui la série Vredestein </w:t>
      </w:r>
      <w:proofErr w:type="spellStart"/>
      <w:r w:rsidRPr="00CD5E15">
        <w:rPr>
          <w:rFonts w:ascii="Century Gothic" w:hAnsi="Century Gothic"/>
          <w:b/>
          <w:bCs/>
          <w:sz w:val="20"/>
          <w:szCs w:val="20"/>
          <w:lang w:val="fr-FR"/>
        </w:rPr>
        <w:t>Traxion</w:t>
      </w:r>
      <w:proofErr w:type="spellEnd"/>
      <w:r w:rsidRPr="00CD5E15">
        <w:rPr>
          <w:rFonts w:ascii="Century Gothic" w:hAnsi="Century Gothic"/>
          <w:b/>
          <w:bCs/>
          <w:sz w:val="20"/>
          <w:szCs w:val="20"/>
          <w:lang w:val="fr-FR"/>
        </w:rPr>
        <w:t xml:space="preserve"> 70. Disponible à compter du mois de juin 2022, le pneu Vredestein </w:t>
      </w:r>
      <w:proofErr w:type="spellStart"/>
      <w:r w:rsidRPr="00CD5E15">
        <w:rPr>
          <w:rFonts w:ascii="Century Gothic" w:hAnsi="Century Gothic"/>
          <w:b/>
          <w:bCs/>
          <w:sz w:val="20"/>
          <w:szCs w:val="20"/>
          <w:lang w:val="fr-FR"/>
        </w:rPr>
        <w:t>Traxion</w:t>
      </w:r>
      <w:proofErr w:type="spellEnd"/>
      <w:r w:rsidRPr="00CD5E15">
        <w:rPr>
          <w:rFonts w:ascii="Century Gothic" w:hAnsi="Century Gothic"/>
          <w:b/>
          <w:bCs/>
          <w:sz w:val="20"/>
          <w:szCs w:val="20"/>
          <w:lang w:val="fr-FR"/>
        </w:rPr>
        <w:t xml:space="preserve"> 70 est décliné en 25 tailles pour couvrir tous les besoins sur un segment de 16 à 42 pouces. Les 25 dimensions sont proposées par différents constructeurs de tracteurs départ usine, mais également sur le marché du remplacement. Le nouveau pneu Vredestein </w:t>
      </w:r>
      <w:proofErr w:type="spellStart"/>
      <w:r w:rsidRPr="00CD5E15">
        <w:rPr>
          <w:rFonts w:ascii="Century Gothic" w:hAnsi="Century Gothic"/>
          <w:b/>
          <w:bCs/>
          <w:sz w:val="20"/>
          <w:szCs w:val="20"/>
          <w:lang w:val="fr-FR"/>
        </w:rPr>
        <w:t>Traxion</w:t>
      </w:r>
      <w:proofErr w:type="spellEnd"/>
      <w:r w:rsidRPr="00CD5E15">
        <w:rPr>
          <w:rFonts w:ascii="Century Gothic" w:hAnsi="Century Gothic"/>
          <w:b/>
          <w:bCs/>
          <w:sz w:val="20"/>
          <w:szCs w:val="20"/>
          <w:lang w:val="fr-FR"/>
        </w:rPr>
        <w:t xml:space="preserve"> 70 reprend l’atout majeur du pneu </w:t>
      </w:r>
      <w:proofErr w:type="spellStart"/>
      <w:r w:rsidRPr="00CD5E15">
        <w:rPr>
          <w:rFonts w:ascii="Century Gothic" w:hAnsi="Century Gothic"/>
          <w:b/>
          <w:bCs/>
          <w:sz w:val="20"/>
          <w:szCs w:val="20"/>
          <w:lang w:val="fr-FR"/>
        </w:rPr>
        <w:t>Traxion</w:t>
      </w:r>
      <w:proofErr w:type="spellEnd"/>
      <w:r w:rsidRPr="00CD5E15">
        <w:rPr>
          <w:rFonts w:ascii="Century Gothic" w:hAnsi="Century Gothic"/>
          <w:b/>
          <w:bCs/>
          <w:sz w:val="20"/>
          <w:szCs w:val="20"/>
          <w:lang w:val="fr-FR"/>
        </w:rPr>
        <w:t>+, à savoir son usure minimale, en bonifiant encore cette qualité.</w:t>
      </w:r>
    </w:p>
    <w:p w14:paraId="46D4CAF9" w14:textId="77777777" w:rsidR="005B1942" w:rsidRPr="00CD5E15" w:rsidRDefault="005B1942" w:rsidP="005B1942">
      <w:pPr>
        <w:pStyle w:val="Geenafstand"/>
        <w:rPr>
          <w:rFonts w:ascii="Century Gothic" w:hAnsi="Century Gothic" w:cs="Arial"/>
          <w:sz w:val="20"/>
          <w:szCs w:val="20"/>
          <w:lang w:val="fr-FR"/>
        </w:rPr>
      </w:pPr>
    </w:p>
    <w:p w14:paraId="6C7B9031" w14:textId="77777777" w:rsidR="005B1942" w:rsidRPr="00CD5E15" w:rsidRDefault="005B1942" w:rsidP="005B1942">
      <w:pPr>
        <w:pStyle w:val="Geenafstand"/>
        <w:rPr>
          <w:rFonts w:ascii="Century Gothic" w:hAnsi="Century Gothic" w:cs="Arial"/>
          <w:sz w:val="20"/>
          <w:szCs w:val="20"/>
          <w:lang w:val="fr-FR"/>
        </w:rPr>
      </w:pPr>
      <w:r w:rsidRPr="00CD5E15">
        <w:rPr>
          <w:rFonts w:ascii="Century Gothic" w:hAnsi="Century Gothic"/>
          <w:sz w:val="20"/>
          <w:szCs w:val="20"/>
          <w:lang w:val="fr-FR"/>
        </w:rPr>
        <w:t xml:space="preserve">Successeur du célèbre pneu Vredestein </w:t>
      </w:r>
      <w:proofErr w:type="spellStart"/>
      <w:r w:rsidRPr="00CD5E15">
        <w:rPr>
          <w:rFonts w:ascii="Century Gothic" w:hAnsi="Century Gothic"/>
          <w:sz w:val="20"/>
          <w:szCs w:val="20"/>
          <w:lang w:val="fr-FR"/>
        </w:rPr>
        <w:t>Traxion</w:t>
      </w:r>
      <w:proofErr w:type="spellEnd"/>
      <w:r w:rsidRPr="00CD5E15">
        <w:rPr>
          <w:rFonts w:ascii="Century Gothic" w:hAnsi="Century Gothic"/>
          <w:sz w:val="20"/>
          <w:szCs w:val="20"/>
          <w:lang w:val="fr-FR"/>
        </w:rPr>
        <w:t xml:space="preserve">+, le pneu </w:t>
      </w:r>
      <w:proofErr w:type="spellStart"/>
      <w:r w:rsidRPr="00CD5E15">
        <w:rPr>
          <w:rFonts w:ascii="Century Gothic" w:hAnsi="Century Gothic"/>
          <w:sz w:val="20"/>
          <w:szCs w:val="20"/>
          <w:lang w:val="fr-FR"/>
        </w:rPr>
        <w:t>Traxion</w:t>
      </w:r>
      <w:proofErr w:type="spellEnd"/>
      <w:r w:rsidRPr="00CD5E15">
        <w:rPr>
          <w:rFonts w:ascii="Century Gothic" w:hAnsi="Century Gothic"/>
          <w:sz w:val="20"/>
          <w:szCs w:val="20"/>
          <w:lang w:val="fr-FR"/>
        </w:rPr>
        <w:t> 70 est à la pointe de la technologie et bénéficie des toutes dernières connaissances des services R&amp;D d’Apollo Tyres, la maison-mère de Vredestein. Il offre tous les avantages qui ont fait la réputation de son prédécesseur sur le terrain, à savoir sa durée de vie, son confort et sa traction.</w:t>
      </w:r>
    </w:p>
    <w:p w14:paraId="5B578A8E" w14:textId="77777777" w:rsidR="005B1942" w:rsidRPr="00CD5E15" w:rsidRDefault="005B1942" w:rsidP="005B1942">
      <w:pPr>
        <w:pStyle w:val="Geenafstand"/>
        <w:rPr>
          <w:rFonts w:ascii="Century Gothic" w:hAnsi="Century Gothic" w:cs="Arial"/>
          <w:sz w:val="20"/>
          <w:szCs w:val="20"/>
          <w:lang w:val="fr-FR"/>
        </w:rPr>
      </w:pPr>
    </w:p>
    <w:p w14:paraId="486B5303" w14:textId="77777777" w:rsidR="005B1942" w:rsidRPr="00CD5E15" w:rsidRDefault="005B1942" w:rsidP="005B1942">
      <w:pPr>
        <w:pStyle w:val="Geenafstand"/>
        <w:rPr>
          <w:rFonts w:ascii="Century Gothic" w:hAnsi="Century Gothic" w:cs="Arial"/>
          <w:b/>
          <w:bCs/>
          <w:sz w:val="20"/>
          <w:szCs w:val="20"/>
          <w:lang w:val="fr-FR"/>
        </w:rPr>
      </w:pPr>
      <w:r w:rsidRPr="00CD5E15">
        <w:rPr>
          <w:rFonts w:ascii="Century Gothic" w:hAnsi="Century Gothic"/>
          <w:b/>
          <w:bCs/>
          <w:sz w:val="20"/>
          <w:szCs w:val="20"/>
          <w:lang w:val="fr-FR"/>
        </w:rPr>
        <w:t>Plus d’heures</w:t>
      </w:r>
    </w:p>
    <w:p w14:paraId="585C635E" w14:textId="42B480D8" w:rsidR="005B1942" w:rsidRPr="00CD5E15" w:rsidRDefault="005B1942" w:rsidP="005B1942">
      <w:pPr>
        <w:pStyle w:val="Geenafstand"/>
        <w:rPr>
          <w:rFonts w:ascii="Century Gothic" w:hAnsi="Century Gothic" w:cs="Arial"/>
          <w:sz w:val="20"/>
          <w:szCs w:val="20"/>
          <w:lang w:val="fr-FR"/>
        </w:rPr>
      </w:pPr>
      <w:r w:rsidRPr="00CD5E15">
        <w:rPr>
          <w:rFonts w:ascii="Century Gothic" w:hAnsi="Century Gothic"/>
          <w:sz w:val="20"/>
          <w:szCs w:val="20"/>
          <w:lang w:val="fr-FR"/>
        </w:rPr>
        <w:t xml:space="preserve">Le nouveau pneu Vredestein </w:t>
      </w:r>
      <w:proofErr w:type="spellStart"/>
      <w:r w:rsidRPr="00CD5E15">
        <w:rPr>
          <w:rFonts w:ascii="Century Gothic" w:hAnsi="Century Gothic"/>
          <w:sz w:val="20"/>
          <w:szCs w:val="20"/>
          <w:lang w:val="fr-FR"/>
        </w:rPr>
        <w:t>Traxion</w:t>
      </w:r>
      <w:proofErr w:type="spellEnd"/>
      <w:r w:rsidRPr="00CD5E15">
        <w:rPr>
          <w:rFonts w:ascii="Century Gothic" w:hAnsi="Century Gothic"/>
          <w:sz w:val="20"/>
          <w:szCs w:val="20"/>
          <w:lang w:val="fr-FR"/>
        </w:rPr>
        <w:t xml:space="preserve"> 70 reprend l’architecture qui a fait le succès des pneus </w:t>
      </w:r>
      <w:proofErr w:type="spellStart"/>
      <w:r w:rsidRPr="00CD5E15">
        <w:rPr>
          <w:rFonts w:ascii="Century Gothic" w:hAnsi="Century Gothic"/>
          <w:sz w:val="20"/>
          <w:szCs w:val="20"/>
          <w:lang w:val="fr-FR"/>
        </w:rPr>
        <w:t>Traxion</w:t>
      </w:r>
      <w:proofErr w:type="spellEnd"/>
      <w:r w:rsidRPr="00CD5E15">
        <w:rPr>
          <w:rFonts w:ascii="Century Gothic" w:hAnsi="Century Gothic"/>
          <w:sz w:val="20"/>
          <w:szCs w:val="20"/>
          <w:lang w:val="fr-FR"/>
        </w:rPr>
        <w:t xml:space="preserve"> avec des crampons courbés et la large surface de contact au milieu de la bande de roulement. Il est également composé d’un mélange de gomme inédit. Grâce à son mélange de gomme unique, il affiche une durée de vie supérieure à celle de produits concurrents haut de gamme.</w:t>
      </w:r>
      <w:r w:rsidRPr="00CD5E15">
        <w:rPr>
          <w:rFonts w:ascii="Century Gothic" w:hAnsi="Century Gothic"/>
          <w:sz w:val="20"/>
          <w:szCs w:val="20"/>
          <w:lang w:val="fr-FR"/>
        </w:rPr>
        <w:br/>
      </w:r>
    </w:p>
    <w:p w14:paraId="6B5CFFB6" w14:textId="380CA892" w:rsidR="005B1942" w:rsidRPr="00CD5E15" w:rsidRDefault="005B1942" w:rsidP="005B1942">
      <w:pPr>
        <w:pStyle w:val="Geenafstand"/>
        <w:rPr>
          <w:rFonts w:ascii="Century Gothic" w:hAnsi="Century Gothic" w:cs="Arial"/>
          <w:sz w:val="20"/>
          <w:szCs w:val="20"/>
          <w:lang w:val="fr-FR"/>
        </w:rPr>
      </w:pPr>
      <w:r w:rsidRPr="00CD5E15">
        <w:rPr>
          <w:rFonts w:ascii="Century Gothic" w:hAnsi="Century Gothic"/>
          <w:b/>
          <w:bCs/>
          <w:sz w:val="20"/>
          <w:szCs w:val="20"/>
          <w:lang w:val="fr-FR"/>
        </w:rPr>
        <w:t>Plus de traction</w:t>
      </w:r>
      <w:r w:rsidRPr="00CD5E15">
        <w:rPr>
          <w:rFonts w:ascii="Century Gothic" w:hAnsi="Century Gothic"/>
          <w:sz w:val="20"/>
          <w:szCs w:val="20"/>
          <w:lang w:val="fr-FR"/>
        </w:rPr>
        <w:br/>
        <w:t>Les célèbres</w:t>
      </w:r>
      <w:r w:rsidRPr="00CD5E15">
        <w:rPr>
          <w:rFonts w:ascii="Century Gothic" w:hAnsi="Century Gothic"/>
          <w:color w:val="00B0F0"/>
          <w:sz w:val="20"/>
          <w:szCs w:val="20"/>
          <w:lang w:val="fr-FR"/>
        </w:rPr>
        <w:t xml:space="preserve"> </w:t>
      </w:r>
      <w:r w:rsidRPr="00CD5E15">
        <w:rPr>
          <w:rFonts w:ascii="Century Gothic" w:hAnsi="Century Gothic"/>
          <w:sz w:val="20"/>
          <w:szCs w:val="20"/>
          <w:lang w:val="fr-FR"/>
        </w:rPr>
        <w:t>crampons</w:t>
      </w:r>
      <w:r w:rsidRPr="00CD5E15">
        <w:rPr>
          <w:rFonts w:ascii="Century Gothic" w:hAnsi="Century Gothic"/>
          <w:color w:val="00B0F0"/>
          <w:sz w:val="20"/>
          <w:szCs w:val="20"/>
          <w:lang w:val="fr-FR"/>
        </w:rPr>
        <w:t xml:space="preserve"> </w:t>
      </w:r>
      <w:r w:rsidRPr="00CD5E15">
        <w:rPr>
          <w:rFonts w:ascii="Century Gothic" w:hAnsi="Century Gothic"/>
          <w:sz w:val="20"/>
          <w:szCs w:val="20"/>
          <w:lang w:val="fr-FR"/>
        </w:rPr>
        <w:t xml:space="preserve">courbés des pneus Vredestein sont pratiquement à la verticale par rapport au sens de la marche et confèrent ainsi une force de traction impressionnante au pneu </w:t>
      </w:r>
      <w:proofErr w:type="spellStart"/>
      <w:r w:rsidRPr="00CD5E15">
        <w:rPr>
          <w:rFonts w:ascii="Century Gothic" w:hAnsi="Century Gothic"/>
          <w:sz w:val="20"/>
          <w:szCs w:val="20"/>
          <w:lang w:val="fr-FR"/>
        </w:rPr>
        <w:t>Traxion</w:t>
      </w:r>
      <w:proofErr w:type="spellEnd"/>
      <w:r w:rsidRPr="00CD5E15">
        <w:rPr>
          <w:rFonts w:ascii="Century Gothic" w:hAnsi="Century Gothic"/>
          <w:sz w:val="20"/>
          <w:szCs w:val="20"/>
          <w:lang w:val="fr-FR"/>
        </w:rPr>
        <w:t> 70. Grâce à l’ouverture croissante des</w:t>
      </w:r>
      <w:r w:rsidRPr="00CD5E15">
        <w:rPr>
          <w:rFonts w:ascii="Century Gothic" w:hAnsi="Century Gothic"/>
          <w:color w:val="00B0F0"/>
          <w:sz w:val="20"/>
          <w:szCs w:val="20"/>
          <w:lang w:val="fr-FR"/>
        </w:rPr>
        <w:t xml:space="preserve"> </w:t>
      </w:r>
      <w:r w:rsidRPr="00CD5E15">
        <w:rPr>
          <w:rFonts w:ascii="Century Gothic" w:hAnsi="Century Gothic"/>
          <w:sz w:val="20"/>
          <w:szCs w:val="20"/>
          <w:lang w:val="fr-FR"/>
        </w:rPr>
        <w:t>crampons à partir du centre de la bande de roulement vers les épaules, le pneu est capable de s’auto-nettoyer, une qualité essentielle notamment sur les sols lourds. Le pneu conserve ainsi en permanence sa capacité de traction aux champs, et ses propriétés d’</w:t>
      </w:r>
      <w:r w:rsidR="00CD5E15" w:rsidRPr="00CD5E15">
        <w:rPr>
          <w:rFonts w:ascii="Century Gothic" w:hAnsi="Century Gothic"/>
          <w:sz w:val="20"/>
          <w:szCs w:val="20"/>
          <w:lang w:val="fr-FR"/>
        </w:rPr>
        <w:t>autonettoyage</w:t>
      </w:r>
      <w:r w:rsidRPr="00CD5E15">
        <w:rPr>
          <w:rFonts w:ascii="Century Gothic" w:hAnsi="Century Gothic"/>
          <w:sz w:val="20"/>
          <w:szCs w:val="20"/>
          <w:lang w:val="fr-FR"/>
        </w:rPr>
        <w:t xml:space="preserve"> laissent ainsi beaucoup moins de boue sur la route en sortie de champs.</w:t>
      </w:r>
    </w:p>
    <w:p w14:paraId="69CADEE7" w14:textId="21A6081E" w:rsidR="005B1942" w:rsidRPr="00CD5E15" w:rsidRDefault="005B1942" w:rsidP="005B1942">
      <w:pPr>
        <w:pStyle w:val="Geenafstand"/>
        <w:rPr>
          <w:rFonts w:ascii="Century Gothic" w:hAnsi="Century Gothic" w:cs="Arial"/>
          <w:sz w:val="20"/>
          <w:szCs w:val="20"/>
          <w:lang w:val="fr-FR"/>
        </w:rPr>
      </w:pPr>
    </w:p>
    <w:p w14:paraId="79921AE5" w14:textId="77777777" w:rsidR="005B1942" w:rsidRPr="00CD5E15" w:rsidRDefault="005B1942" w:rsidP="005B1942">
      <w:pPr>
        <w:pStyle w:val="Geenafstand"/>
        <w:rPr>
          <w:rFonts w:ascii="Century Gothic" w:hAnsi="Century Gothic" w:cs="Arial"/>
          <w:sz w:val="20"/>
          <w:szCs w:val="20"/>
          <w:lang w:val="fr-FR"/>
        </w:rPr>
      </w:pPr>
    </w:p>
    <w:p w14:paraId="1E23C0FB" w14:textId="77777777" w:rsidR="005B1942" w:rsidRPr="00CD5E15" w:rsidRDefault="005B1942" w:rsidP="005B1942">
      <w:pPr>
        <w:pStyle w:val="Geenafstand"/>
        <w:rPr>
          <w:rFonts w:ascii="Century Gothic" w:hAnsi="Century Gothic"/>
          <w:b/>
          <w:bCs/>
          <w:sz w:val="20"/>
          <w:szCs w:val="20"/>
          <w:lang w:val="fr-FR"/>
        </w:rPr>
      </w:pPr>
      <w:bookmarkStart w:id="1" w:name="_Hlk102720608"/>
      <w:r w:rsidRPr="00CD5E15">
        <w:rPr>
          <w:rFonts w:ascii="Century Gothic" w:hAnsi="Century Gothic"/>
          <w:b/>
          <w:bCs/>
          <w:sz w:val="20"/>
          <w:szCs w:val="20"/>
          <w:lang w:val="fr-FR"/>
        </w:rPr>
        <w:t>Dimensions des pneus :</w:t>
      </w:r>
    </w:p>
    <w:p w14:paraId="43EDEBC1" w14:textId="77777777" w:rsidR="005B1942" w:rsidRPr="00CD5E15" w:rsidRDefault="005B1942" w:rsidP="005B1942">
      <w:pPr>
        <w:pStyle w:val="Geenafstand"/>
        <w:rPr>
          <w:rFonts w:ascii="Century Gothic" w:hAnsi="Century Gothic"/>
          <w:sz w:val="20"/>
          <w:szCs w:val="20"/>
          <w:lang w:val="fr-FR"/>
        </w:rPr>
      </w:pPr>
    </w:p>
    <w:p w14:paraId="26D63270" w14:textId="0F70D681" w:rsidR="005B1942" w:rsidRPr="00CD5E15" w:rsidRDefault="005B1942" w:rsidP="005B1942">
      <w:pPr>
        <w:pStyle w:val="Geenafstand"/>
        <w:rPr>
          <w:rFonts w:ascii="Century Gothic" w:hAnsi="Century Gothic" w:cs="Arial"/>
          <w:b/>
          <w:bCs/>
          <w:sz w:val="20"/>
          <w:szCs w:val="20"/>
          <w:lang w:val="fr-FR"/>
        </w:rPr>
      </w:pPr>
      <w:r w:rsidRPr="00CD5E15">
        <w:rPr>
          <w:rFonts w:ascii="Century Gothic" w:hAnsi="Century Gothic"/>
          <w:sz w:val="20"/>
          <w:szCs w:val="20"/>
          <w:lang w:val="fr-FR"/>
        </w:rPr>
        <w:t xml:space="preserve">    </w:t>
      </w:r>
      <w:proofErr w:type="spellStart"/>
      <w:r w:rsidRPr="00CD5E15">
        <w:rPr>
          <w:rFonts w:ascii="Century Gothic" w:hAnsi="Century Gothic"/>
          <w:b/>
          <w:bCs/>
          <w:sz w:val="20"/>
          <w:szCs w:val="20"/>
          <w:lang w:val="fr-FR"/>
        </w:rPr>
        <w:t>Traxion</w:t>
      </w:r>
      <w:proofErr w:type="spellEnd"/>
      <w:r w:rsidRPr="00CD5E15">
        <w:rPr>
          <w:rFonts w:ascii="Century Gothic" w:hAnsi="Century Gothic"/>
          <w:b/>
          <w:bCs/>
          <w:sz w:val="20"/>
          <w:szCs w:val="20"/>
          <w:lang w:val="fr-FR"/>
        </w:rPr>
        <w:t> 70</w:t>
      </w:r>
    </w:p>
    <w:tbl>
      <w:tblPr>
        <w:tblW w:w="9540" w:type="dxa"/>
        <w:tblInd w:w="108" w:type="dxa"/>
        <w:tblLook w:val="04A0" w:firstRow="1" w:lastRow="0" w:firstColumn="1" w:lastColumn="0" w:noHBand="0" w:noVBand="1"/>
      </w:tblPr>
      <w:tblGrid>
        <w:gridCol w:w="3180"/>
        <w:gridCol w:w="3180"/>
        <w:gridCol w:w="3180"/>
      </w:tblGrid>
      <w:tr w:rsidR="005B1942" w:rsidRPr="00CD5E15" w14:paraId="1CFE9415" w14:textId="77777777" w:rsidTr="00AF3655">
        <w:trPr>
          <w:trHeight w:val="300"/>
        </w:trPr>
        <w:tc>
          <w:tcPr>
            <w:tcW w:w="3180" w:type="dxa"/>
            <w:noWrap/>
            <w:vAlign w:val="bottom"/>
            <w:hideMark/>
          </w:tcPr>
          <w:p w14:paraId="49924E04" w14:textId="77777777" w:rsidR="005B1942" w:rsidRPr="00CD5E15" w:rsidRDefault="005B1942" w:rsidP="005B1942">
            <w:pPr>
              <w:pStyle w:val="Geenafstand"/>
              <w:rPr>
                <w:rFonts w:ascii="Century Gothic" w:eastAsia="Times New Roman" w:hAnsi="Century Gothic" w:cs="Arial"/>
                <w:color w:val="000000"/>
                <w:sz w:val="20"/>
                <w:szCs w:val="20"/>
                <w:lang w:val="fr-FR"/>
              </w:rPr>
            </w:pPr>
            <w:r w:rsidRPr="00CD5E15">
              <w:rPr>
                <w:rFonts w:ascii="Century Gothic" w:hAnsi="Century Gothic"/>
                <w:color w:val="000000"/>
                <w:sz w:val="20"/>
                <w:szCs w:val="20"/>
                <w:lang w:val="fr-FR"/>
              </w:rPr>
              <w:t>240/70 R 16</w:t>
            </w:r>
            <w:r w:rsidRPr="00CD5E15">
              <w:rPr>
                <w:rFonts w:ascii="Century Gothic" w:hAnsi="Century Gothic"/>
                <w:color w:val="000000"/>
                <w:sz w:val="20"/>
                <w:szCs w:val="20"/>
                <w:lang w:val="fr-FR"/>
              </w:rPr>
              <w:tab/>
              <w:t>104 D</w:t>
            </w:r>
          </w:p>
        </w:tc>
        <w:tc>
          <w:tcPr>
            <w:tcW w:w="3180" w:type="dxa"/>
            <w:noWrap/>
            <w:vAlign w:val="bottom"/>
            <w:hideMark/>
          </w:tcPr>
          <w:p w14:paraId="0CC7D85C" w14:textId="77777777" w:rsidR="005B1942" w:rsidRPr="00CD5E15" w:rsidRDefault="005B1942" w:rsidP="005B1942">
            <w:pPr>
              <w:pStyle w:val="Geenafstand"/>
              <w:rPr>
                <w:rFonts w:ascii="Century Gothic" w:eastAsia="Times New Roman" w:hAnsi="Century Gothic" w:cs="Arial"/>
                <w:color w:val="000000"/>
                <w:sz w:val="20"/>
                <w:szCs w:val="20"/>
                <w:lang w:val="fr-FR"/>
              </w:rPr>
            </w:pPr>
            <w:r w:rsidRPr="00CD5E15">
              <w:rPr>
                <w:rFonts w:ascii="Century Gothic" w:hAnsi="Century Gothic"/>
                <w:color w:val="000000"/>
                <w:sz w:val="20"/>
                <w:szCs w:val="20"/>
                <w:lang w:val="fr-FR"/>
              </w:rPr>
              <w:t>320/70 R 24</w:t>
            </w:r>
            <w:r w:rsidRPr="00CD5E15">
              <w:rPr>
                <w:rFonts w:ascii="Century Gothic" w:hAnsi="Century Gothic"/>
                <w:color w:val="000000"/>
                <w:sz w:val="20"/>
                <w:szCs w:val="20"/>
                <w:lang w:val="fr-FR"/>
              </w:rPr>
              <w:tab/>
              <w:t>116 D</w:t>
            </w:r>
          </w:p>
        </w:tc>
        <w:tc>
          <w:tcPr>
            <w:tcW w:w="3180" w:type="dxa"/>
            <w:noWrap/>
            <w:vAlign w:val="bottom"/>
            <w:hideMark/>
          </w:tcPr>
          <w:p w14:paraId="69C3F0ED" w14:textId="77777777" w:rsidR="005B1942" w:rsidRPr="00CD5E15" w:rsidRDefault="005B1942" w:rsidP="005B1942">
            <w:pPr>
              <w:pStyle w:val="Geenafstand"/>
              <w:rPr>
                <w:rFonts w:ascii="Century Gothic" w:eastAsia="Times New Roman" w:hAnsi="Century Gothic" w:cs="Arial"/>
                <w:color w:val="000000"/>
                <w:sz w:val="20"/>
                <w:szCs w:val="20"/>
                <w:lang w:val="fr-FR"/>
              </w:rPr>
            </w:pPr>
            <w:r w:rsidRPr="00CD5E15">
              <w:rPr>
                <w:rFonts w:ascii="Century Gothic" w:hAnsi="Century Gothic"/>
                <w:color w:val="000000"/>
                <w:sz w:val="20"/>
                <w:szCs w:val="20"/>
                <w:lang w:val="fr-FR"/>
              </w:rPr>
              <w:t>480/70 R 30</w:t>
            </w:r>
            <w:r w:rsidRPr="00CD5E15">
              <w:rPr>
                <w:rFonts w:ascii="Century Gothic" w:hAnsi="Century Gothic"/>
                <w:color w:val="000000"/>
                <w:sz w:val="20"/>
                <w:szCs w:val="20"/>
                <w:lang w:val="fr-FR"/>
              </w:rPr>
              <w:tab/>
              <w:t>141 D</w:t>
            </w:r>
          </w:p>
        </w:tc>
      </w:tr>
      <w:tr w:rsidR="005B1942" w:rsidRPr="00CD5E15" w14:paraId="0CC99BD8" w14:textId="77777777" w:rsidTr="00AF3655">
        <w:trPr>
          <w:trHeight w:val="300"/>
        </w:trPr>
        <w:tc>
          <w:tcPr>
            <w:tcW w:w="3180" w:type="dxa"/>
            <w:noWrap/>
            <w:vAlign w:val="bottom"/>
            <w:hideMark/>
          </w:tcPr>
          <w:p w14:paraId="6D83B741" w14:textId="77777777" w:rsidR="005B1942" w:rsidRPr="00CD5E15" w:rsidRDefault="005B1942" w:rsidP="005B1942">
            <w:pPr>
              <w:pStyle w:val="Geenafstand"/>
              <w:rPr>
                <w:rFonts w:ascii="Century Gothic" w:eastAsia="Times New Roman" w:hAnsi="Century Gothic" w:cs="Arial"/>
                <w:color w:val="000000"/>
                <w:sz w:val="20"/>
                <w:szCs w:val="20"/>
                <w:lang w:val="fr-FR"/>
              </w:rPr>
            </w:pPr>
            <w:r w:rsidRPr="00CD5E15">
              <w:rPr>
                <w:rFonts w:ascii="Century Gothic" w:hAnsi="Century Gothic"/>
                <w:color w:val="000000"/>
                <w:sz w:val="20"/>
                <w:szCs w:val="20"/>
                <w:lang w:val="fr-FR"/>
              </w:rPr>
              <w:t>260/70 R 16</w:t>
            </w:r>
            <w:r w:rsidRPr="00CD5E15">
              <w:rPr>
                <w:rFonts w:ascii="Century Gothic" w:hAnsi="Century Gothic"/>
                <w:color w:val="000000"/>
                <w:sz w:val="20"/>
                <w:szCs w:val="20"/>
                <w:lang w:val="fr-FR"/>
              </w:rPr>
              <w:tab/>
              <w:t>109 D</w:t>
            </w:r>
          </w:p>
        </w:tc>
        <w:tc>
          <w:tcPr>
            <w:tcW w:w="3180" w:type="dxa"/>
            <w:noWrap/>
            <w:vAlign w:val="bottom"/>
            <w:hideMark/>
          </w:tcPr>
          <w:p w14:paraId="711A1958" w14:textId="77777777" w:rsidR="005B1942" w:rsidRPr="00CD5E15" w:rsidRDefault="005B1942" w:rsidP="005B1942">
            <w:pPr>
              <w:pStyle w:val="Geenafstand"/>
              <w:rPr>
                <w:rFonts w:ascii="Century Gothic" w:eastAsia="Times New Roman" w:hAnsi="Century Gothic" w:cs="Arial"/>
                <w:color w:val="000000"/>
                <w:sz w:val="20"/>
                <w:szCs w:val="20"/>
                <w:lang w:val="fr-FR"/>
              </w:rPr>
            </w:pPr>
            <w:r w:rsidRPr="00CD5E15">
              <w:rPr>
                <w:rFonts w:ascii="Century Gothic" w:hAnsi="Century Gothic"/>
                <w:color w:val="000000"/>
                <w:sz w:val="20"/>
                <w:szCs w:val="20"/>
                <w:lang w:val="fr-FR"/>
              </w:rPr>
              <w:t>360/70 R 24</w:t>
            </w:r>
            <w:r w:rsidRPr="00CD5E15">
              <w:rPr>
                <w:rFonts w:ascii="Century Gothic" w:hAnsi="Century Gothic"/>
                <w:color w:val="000000"/>
                <w:sz w:val="20"/>
                <w:szCs w:val="20"/>
                <w:lang w:val="fr-FR"/>
              </w:rPr>
              <w:tab/>
              <w:t>122 D</w:t>
            </w:r>
          </w:p>
        </w:tc>
        <w:tc>
          <w:tcPr>
            <w:tcW w:w="3180" w:type="dxa"/>
            <w:noWrap/>
            <w:vAlign w:val="bottom"/>
            <w:hideMark/>
          </w:tcPr>
          <w:p w14:paraId="114B31FE" w14:textId="77777777" w:rsidR="005B1942" w:rsidRPr="00CD5E15" w:rsidRDefault="005B1942" w:rsidP="005B1942">
            <w:pPr>
              <w:pStyle w:val="Geenafstand"/>
              <w:rPr>
                <w:rFonts w:ascii="Century Gothic" w:eastAsia="Times New Roman" w:hAnsi="Century Gothic" w:cs="Arial"/>
                <w:color w:val="000000"/>
                <w:sz w:val="20"/>
                <w:szCs w:val="20"/>
                <w:lang w:val="fr-FR"/>
              </w:rPr>
            </w:pPr>
            <w:r w:rsidRPr="00CD5E15">
              <w:rPr>
                <w:rFonts w:ascii="Century Gothic" w:hAnsi="Century Gothic"/>
                <w:color w:val="000000"/>
                <w:sz w:val="20"/>
                <w:szCs w:val="20"/>
                <w:lang w:val="fr-FR"/>
              </w:rPr>
              <w:t>480/70 R 34</w:t>
            </w:r>
            <w:r w:rsidRPr="00CD5E15">
              <w:rPr>
                <w:rFonts w:ascii="Century Gothic" w:hAnsi="Century Gothic"/>
                <w:color w:val="000000"/>
                <w:sz w:val="20"/>
                <w:szCs w:val="20"/>
                <w:lang w:val="fr-FR"/>
              </w:rPr>
              <w:tab/>
              <w:t>143 D</w:t>
            </w:r>
          </w:p>
        </w:tc>
      </w:tr>
      <w:tr w:rsidR="005B1942" w:rsidRPr="00CD5E15" w14:paraId="771D3E0E" w14:textId="77777777" w:rsidTr="00AF3655">
        <w:trPr>
          <w:trHeight w:val="300"/>
        </w:trPr>
        <w:tc>
          <w:tcPr>
            <w:tcW w:w="3180" w:type="dxa"/>
            <w:noWrap/>
            <w:vAlign w:val="bottom"/>
            <w:hideMark/>
          </w:tcPr>
          <w:p w14:paraId="2D6C5448" w14:textId="77777777" w:rsidR="005B1942" w:rsidRPr="00CD5E15" w:rsidRDefault="005B1942" w:rsidP="005B1942">
            <w:pPr>
              <w:pStyle w:val="Geenafstand"/>
              <w:rPr>
                <w:rFonts w:ascii="Century Gothic" w:eastAsia="Times New Roman" w:hAnsi="Century Gothic" w:cs="Arial"/>
                <w:color w:val="000000"/>
                <w:sz w:val="20"/>
                <w:szCs w:val="20"/>
                <w:lang w:val="fr-FR"/>
              </w:rPr>
            </w:pPr>
            <w:r w:rsidRPr="00CD5E15">
              <w:rPr>
                <w:rFonts w:ascii="Century Gothic" w:hAnsi="Century Gothic"/>
                <w:color w:val="000000"/>
                <w:sz w:val="20"/>
                <w:szCs w:val="20"/>
                <w:lang w:val="fr-FR"/>
              </w:rPr>
              <w:t>280/70 R 16</w:t>
            </w:r>
            <w:r w:rsidRPr="00CD5E15">
              <w:rPr>
                <w:rFonts w:ascii="Century Gothic" w:hAnsi="Century Gothic"/>
                <w:color w:val="000000"/>
                <w:sz w:val="20"/>
                <w:szCs w:val="20"/>
                <w:lang w:val="fr-FR"/>
              </w:rPr>
              <w:tab/>
              <w:t>112 D</w:t>
            </w:r>
          </w:p>
        </w:tc>
        <w:tc>
          <w:tcPr>
            <w:tcW w:w="3180" w:type="dxa"/>
            <w:noWrap/>
            <w:vAlign w:val="bottom"/>
            <w:hideMark/>
          </w:tcPr>
          <w:p w14:paraId="2FEA2B71" w14:textId="77777777" w:rsidR="005B1942" w:rsidRPr="00CD5E15" w:rsidRDefault="005B1942" w:rsidP="005B1942">
            <w:pPr>
              <w:pStyle w:val="Geenafstand"/>
              <w:rPr>
                <w:rFonts w:ascii="Century Gothic" w:eastAsia="Times New Roman" w:hAnsi="Century Gothic" w:cs="Arial"/>
                <w:color w:val="000000"/>
                <w:sz w:val="20"/>
                <w:szCs w:val="20"/>
                <w:lang w:val="fr-FR"/>
              </w:rPr>
            </w:pPr>
            <w:r w:rsidRPr="00CD5E15">
              <w:rPr>
                <w:rFonts w:ascii="Century Gothic" w:hAnsi="Century Gothic"/>
                <w:color w:val="000000"/>
                <w:sz w:val="20"/>
                <w:szCs w:val="20"/>
                <w:lang w:val="fr-FR"/>
              </w:rPr>
              <w:t>380/70 R 24</w:t>
            </w:r>
            <w:r w:rsidRPr="00CD5E15">
              <w:rPr>
                <w:rFonts w:ascii="Century Gothic" w:hAnsi="Century Gothic"/>
                <w:color w:val="000000"/>
                <w:sz w:val="20"/>
                <w:szCs w:val="20"/>
                <w:lang w:val="fr-FR"/>
              </w:rPr>
              <w:tab/>
              <w:t>125 D</w:t>
            </w:r>
          </w:p>
        </w:tc>
        <w:tc>
          <w:tcPr>
            <w:tcW w:w="3180" w:type="dxa"/>
            <w:noWrap/>
            <w:vAlign w:val="bottom"/>
            <w:hideMark/>
          </w:tcPr>
          <w:p w14:paraId="45916D5C" w14:textId="77777777" w:rsidR="005B1942" w:rsidRPr="00CD5E15" w:rsidRDefault="005B1942" w:rsidP="005B1942">
            <w:pPr>
              <w:pStyle w:val="Geenafstand"/>
              <w:rPr>
                <w:rFonts w:ascii="Century Gothic" w:eastAsia="Times New Roman" w:hAnsi="Century Gothic" w:cs="Arial"/>
                <w:color w:val="000000"/>
                <w:sz w:val="20"/>
                <w:szCs w:val="20"/>
                <w:lang w:val="fr-FR"/>
              </w:rPr>
            </w:pPr>
            <w:r w:rsidRPr="00CD5E15">
              <w:rPr>
                <w:rFonts w:ascii="Century Gothic" w:hAnsi="Century Gothic"/>
                <w:color w:val="000000"/>
                <w:sz w:val="20"/>
                <w:szCs w:val="20"/>
                <w:lang w:val="fr-FR"/>
              </w:rPr>
              <w:t>520/70 R 34</w:t>
            </w:r>
            <w:r w:rsidRPr="00CD5E15">
              <w:rPr>
                <w:rFonts w:ascii="Century Gothic" w:hAnsi="Century Gothic"/>
                <w:color w:val="000000"/>
                <w:sz w:val="20"/>
                <w:szCs w:val="20"/>
                <w:lang w:val="fr-FR"/>
              </w:rPr>
              <w:tab/>
              <w:t>148 D</w:t>
            </w:r>
          </w:p>
        </w:tc>
      </w:tr>
      <w:tr w:rsidR="005B1942" w:rsidRPr="00CD5E15" w14:paraId="0FF27B0A" w14:textId="77777777" w:rsidTr="00AF3655">
        <w:trPr>
          <w:trHeight w:val="300"/>
        </w:trPr>
        <w:tc>
          <w:tcPr>
            <w:tcW w:w="3180" w:type="dxa"/>
            <w:noWrap/>
            <w:vAlign w:val="bottom"/>
            <w:hideMark/>
          </w:tcPr>
          <w:p w14:paraId="37E2A4E9" w14:textId="77777777" w:rsidR="005B1942" w:rsidRPr="00CD5E15" w:rsidRDefault="005B1942" w:rsidP="005B1942">
            <w:pPr>
              <w:pStyle w:val="Geenafstand"/>
              <w:rPr>
                <w:rFonts w:ascii="Century Gothic" w:eastAsia="Times New Roman" w:hAnsi="Century Gothic" w:cs="Arial"/>
                <w:color w:val="000000"/>
                <w:sz w:val="20"/>
                <w:szCs w:val="20"/>
                <w:lang w:val="fr-FR"/>
              </w:rPr>
            </w:pPr>
            <w:r w:rsidRPr="00CD5E15">
              <w:rPr>
                <w:rFonts w:ascii="Century Gothic" w:hAnsi="Century Gothic"/>
                <w:color w:val="000000"/>
                <w:sz w:val="20"/>
                <w:szCs w:val="20"/>
                <w:lang w:val="fr-FR"/>
              </w:rPr>
              <w:t>280/70 R 18</w:t>
            </w:r>
            <w:r w:rsidRPr="00CD5E15">
              <w:rPr>
                <w:rFonts w:ascii="Century Gothic" w:hAnsi="Century Gothic"/>
                <w:color w:val="000000"/>
                <w:sz w:val="20"/>
                <w:szCs w:val="20"/>
                <w:lang w:val="fr-FR"/>
              </w:rPr>
              <w:tab/>
              <w:t>114 D</w:t>
            </w:r>
          </w:p>
        </w:tc>
        <w:tc>
          <w:tcPr>
            <w:tcW w:w="3180" w:type="dxa"/>
            <w:noWrap/>
            <w:vAlign w:val="bottom"/>
            <w:hideMark/>
          </w:tcPr>
          <w:p w14:paraId="0CDD4202" w14:textId="77777777" w:rsidR="005B1942" w:rsidRPr="00CD5E15" w:rsidRDefault="005B1942" w:rsidP="005B1942">
            <w:pPr>
              <w:pStyle w:val="Geenafstand"/>
              <w:rPr>
                <w:rFonts w:ascii="Century Gothic" w:eastAsia="Times New Roman" w:hAnsi="Century Gothic" w:cs="Arial"/>
                <w:color w:val="000000"/>
                <w:sz w:val="20"/>
                <w:szCs w:val="20"/>
                <w:lang w:val="fr-FR"/>
              </w:rPr>
            </w:pPr>
            <w:r w:rsidRPr="00CD5E15">
              <w:rPr>
                <w:rFonts w:ascii="Century Gothic" w:hAnsi="Century Gothic"/>
                <w:color w:val="000000"/>
                <w:sz w:val="20"/>
                <w:szCs w:val="20"/>
                <w:lang w:val="fr-FR"/>
              </w:rPr>
              <w:t>420/70 R 24</w:t>
            </w:r>
            <w:r w:rsidRPr="00CD5E15">
              <w:rPr>
                <w:rFonts w:ascii="Century Gothic" w:hAnsi="Century Gothic"/>
                <w:color w:val="000000"/>
                <w:sz w:val="20"/>
                <w:szCs w:val="20"/>
                <w:lang w:val="fr-FR"/>
              </w:rPr>
              <w:tab/>
              <w:t>130 D</w:t>
            </w:r>
          </w:p>
        </w:tc>
        <w:tc>
          <w:tcPr>
            <w:tcW w:w="3180" w:type="dxa"/>
            <w:noWrap/>
            <w:vAlign w:val="bottom"/>
            <w:hideMark/>
          </w:tcPr>
          <w:p w14:paraId="1F3A0585" w14:textId="77777777" w:rsidR="005B1942" w:rsidRPr="00CD5E15" w:rsidRDefault="005B1942" w:rsidP="005B1942">
            <w:pPr>
              <w:pStyle w:val="Geenafstand"/>
              <w:rPr>
                <w:rFonts w:ascii="Century Gothic" w:eastAsia="Times New Roman" w:hAnsi="Century Gothic" w:cs="Arial"/>
                <w:color w:val="000000"/>
                <w:sz w:val="20"/>
                <w:szCs w:val="20"/>
                <w:lang w:val="fr-FR"/>
              </w:rPr>
            </w:pPr>
            <w:r w:rsidRPr="00CD5E15">
              <w:rPr>
                <w:rFonts w:ascii="Century Gothic" w:hAnsi="Century Gothic"/>
                <w:color w:val="000000"/>
                <w:sz w:val="20"/>
                <w:szCs w:val="20"/>
                <w:lang w:val="fr-FR"/>
              </w:rPr>
              <w:t>480/70 R 38</w:t>
            </w:r>
            <w:r w:rsidRPr="00CD5E15">
              <w:rPr>
                <w:rFonts w:ascii="Century Gothic" w:hAnsi="Century Gothic"/>
                <w:color w:val="000000"/>
                <w:sz w:val="20"/>
                <w:szCs w:val="20"/>
                <w:lang w:val="fr-FR"/>
              </w:rPr>
              <w:tab/>
              <w:t>145 D</w:t>
            </w:r>
          </w:p>
        </w:tc>
      </w:tr>
      <w:tr w:rsidR="005B1942" w:rsidRPr="00CD5E15" w14:paraId="51703E04" w14:textId="77777777" w:rsidTr="00AF3655">
        <w:trPr>
          <w:trHeight w:val="300"/>
        </w:trPr>
        <w:tc>
          <w:tcPr>
            <w:tcW w:w="3180" w:type="dxa"/>
            <w:noWrap/>
            <w:vAlign w:val="bottom"/>
            <w:hideMark/>
          </w:tcPr>
          <w:p w14:paraId="6466D931" w14:textId="77777777" w:rsidR="005B1942" w:rsidRPr="00CD5E15" w:rsidRDefault="005B1942" w:rsidP="005B1942">
            <w:pPr>
              <w:pStyle w:val="Geenafstand"/>
              <w:rPr>
                <w:rFonts w:ascii="Century Gothic" w:eastAsia="Times New Roman" w:hAnsi="Century Gothic" w:cs="Arial"/>
                <w:color w:val="000000"/>
                <w:sz w:val="20"/>
                <w:szCs w:val="20"/>
                <w:lang w:val="fr-FR"/>
              </w:rPr>
            </w:pPr>
            <w:r w:rsidRPr="00CD5E15">
              <w:rPr>
                <w:rFonts w:ascii="Century Gothic" w:hAnsi="Century Gothic"/>
                <w:color w:val="000000"/>
                <w:sz w:val="20"/>
                <w:szCs w:val="20"/>
                <w:lang w:val="fr-FR"/>
              </w:rPr>
              <w:t>260/70 R 20</w:t>
            </w:r>
            <w:r w:rsidRPr="00CD5E15">
              <w:rPr>
                <w:rFonts w:ascii="Century Gothic" w:hAnsi="Century Gothic"/>
                <w:color w:val="000000"/>
                <w:sz w:val="20"/>
                <w:szCs w:val="20"/>
                <w:lang w:val="fr-FR"/>
              </w:rPr>
              <w:tab/>
              <w:t>113 D</w:t>
            </w:r>
          </w:p>
        </w:tc>
        <w:tc>
          <w:tcPr>
            <w:tcW w:w="3180" w:type="dxa"/>
            <w:noWrap/>
            <w:vAlign w:val="bottom"/>
            <w:hideMark/>
          </w:tcPr>
          <w:p w14:paraId="58A70D3B" w14:textId="77777777" w:rsidR="005B1942" w:rsidRPr="00CD5E15" w:rsidRDefault="005B1942" w:rsidP="005B1942">
            <w:pPr>
              <w:pStyle w:val="Geenafstand"/>
              <w:rPr>
                <w:rFonts w:ascii="Century Gothic" w:eastAsia="Times New Roman" w:hAnsi="Century Gothic" w:cs="Arial"/>
                <w:color w:val="000000"/>
                <w:sz w:val="20"/>
                <w:szCs w:val="20"/>
                <w:lang w:val="fr-FR"/>
              </w:rPr>
            </w:pPr>
            <w:r w:rsidRPr="00CD5E15">
              <w:rPr>
                <w:rFonts w:ascii="Century Gothic" w:hAnsi="Century Gothic"/>
                <w:color w:val="000000"/>
                <w:sz w:val="20"/>
                <w:szCs w:val="20"/>
                <w:lang w:val="fr-FR"/>
              </w:rPr>
              <w:t>480/70 R 24</w:t>
            </w:r>
            <w:r w:rsidRPr="00CD5E15">
              <w:rPr>
                <w:rFonts w:ascii="Century Gothic" w:hAnsi="Century Gothic"/>
                <w:color w:val="000000"/>
                <w:sz w:val="20"/>
                <w:szCs w:val="20"/>
                <w:lang w:val="fr-FR"/>
              </w:rPr>
              <w:tab/>
              <w:t>138 D</w:t>
            </w:r>
          </w:p>
        </w:tc>
        <w:tc>
          <w:tcPr>
            <w:tcW w:w="3180" w:type="dxa"/>
            <w:noWrap/>
            <w:vAlign w:val="bottom"/>
            <w:hideMark/>
          </w:tcPr>
          <w:p w14:paraId="1BB387DF" w14:textId="77777777" w:rsidR="005B1942" w:rsidRPr="00CD5E15" w:rsidRDefault="005B1942" w:rsidP="005B1942">
            <w:pPr>
              <w:pStyle w:val="Geenafstand"/>
              <w:rPr>
                <w:rFonts w:ascii="Century Gothic" w:eastAsia="Times New Roman" w:hAnsi="Century Gothic" w:cs="Arial"/>
                <w:color w:val="000000"/>
                <w:sz w:val="20"/>
                <w:szCs w:val="20"/>
                <w:lang w:val="fr-FR"/>
              </w:rPr>
            </w:pPr>
            <w:r w:rsidRPr="00CD5E15">
              <w:rPr>
                <w:rFonts w:ascii="Century Gothic" w:hAnsi="Century Gothic"/>
                <w:color w:val="000000"/>
                <w:sz w:val="20"/>
                <w:szCs w:val="20"/>
                <w:lang w:val="fr-FR"/>
              </w:rPr>
              <w:t>520/70 R 38</w:t>
            </w:r>
            <w:r w:rsidRPr="00CD5E15">
              <w:rPr>
                <w:rFonts w:ascii="Century Gothic" w:hAnsi="Century Gothic"/>
                <w:color w:val="000000"/>
                <w:sz w:val="20"/>
                <w:szCs w:val="20"/>
                <w:lang w:val="fr-FR"/>
              </w:rPr>
              <w:tab/>
              <w:t>150 D</w:t>
            </w:r>
          </w:p>
        </w:tc>
      </w:tr>
      <w:tr w:rsidR="005B1942" w:rsidRPr="00CD5E15" w14:paraId="7BDDFBDA" w14:textId="77777777" w:rsidTr="00AF3655">
        <w:trPr>
          <w:trHeight w:val="300"/>
        </w:trPr>
        <w:tc>
          <w:tcPr>
            <w:tcW w:w="3180" w:type="dxa"/>
            <w:noWrap/>
            <w:vAlign w:val="bottom"/>
            <w:hideMark/>
          </w:tcPr>
          <w:p w14:paraId="5A080EA5" w14:textId="77777777" w:rsidR="005B1942" w:rsidRPr="00CD5E15" w:rsidRDefault="005B1942" w:rsidP="005B1942">
            <w:pPr>
              <w:pStyle w:val="Geenafstand"/>
              <w:rPr>
                <w:rFonts w:ascii="Century Gothic" w:eastAsia="Times New Roman" w:hAnsi="Century Gothic" w:cs="Arial"/>
                <w:color w:val="000000"/>
                <w:sz w:val="20"/>
                <w:szCs w:val="20"/>
                <w:lang w:val="fr-FR"/>
              </w:rPr>
            </w:pPr>
            <w:r w:rsidRPr="00CD5E15">
              <w:rPr>
                <w:rFonts w:ascii="Century Gothic" w:hAnsi="Century Gothic"/>
                <w:color w:val="000000"/>
                <w:sz w:val="20"/>
                <w:szCs w:val="20"/>
                <w:lang w:val="fr-FR"/>
              </w:rPr>
              <w:t>280/70 R 20</w:t>
            </w:r>
            <w:r w:rsidRPr="00CD5E15">
              <w:rPr>
                <w:rFonts w:ascii="Century Gothic" w:hAnsi="Century Gothic"/>
                <w:color w:val="000000"/>
                <w:sz w:val="20"/>
                <w:szCs w:val="20"/>
                <w:lang w:val="fr-FR"/>
              </w:rPr>
              <w:tab/>
              <w:t>116 D</w:t>
            </w:r>
          </w:p>
        </w:tc>
        <w:tc>
          <w:tcPr>
            <w:tcW w:w="3180" w:type="dxa"/>
            <w:noWrap/>
            <w:vAlign w:val="bottom"/>
            <w:hideMark/>
          </w:tcPr>
          <w:p w14:paraId="0226BF10" w14:textId="77777777" w:rsidR="005B1942" w:rsidRPr="00CD5E15" w:rsidRDefault="005B1942" w:rsidP="005B1942">
            <w:pPr>
              <w:pStyle w:val="Geenafstand"/>
              <w:rPr>
                <w:rFonts w:ascii="Century Gothic" w:eastAsia="Times New Roman" w:hAnsi="Century Gothic" w:cs="Arial"/>
                <w:color w:val="000000"/>
                <w:sz w:val="20"/>
                <w:szCs w:val="20"/>
                <w:lang w:val="fr-FR"/>
              </w:rPr>
            </w:pPr>
            <w:r w:rsidRPr="00CD5E15">
              <w:rPr>
                <w:rFonts w:ascii="Century Gothic" w:hAnsi="Century Gothic"/>
                <w:color w:val="000000"/>
                <w:sz w:val="20"/>
                <w:szCs w:val="20"/>
                <w:lang w:val="fr-FR"/>
              </w:rPr>
              <w:t>380/70 R 28</w:t>
            </w:r>
            <w:r w:rsidRPr="00CD5E15">
              <w:rPr>
                <w:rFonts w:ascii="Century Gothic" w:hAnsi="Century Gothic"/>
                <w:color w:val="000000"/>
                <w:sz w:val="20"/>
                <w:szCs w:val="20"/>
                <w:lang w:val="fr-FR"/>
              </w:rPr>
              <w:tab/>
              <w:t>127 D</w:t>
            </w:r>
          </w:p>
        </w:tc>
        <w:tc>
          <w:tcPr>
            <w:tcW w:w="3180" w:type="dxa"/>
            <w:noWrap/>
            <w:vAlign w:val="bottom"/>
            <w:hideMark/>
          </w:tcPr>
          <w:p w14:paraId="237C8A9A" w14:textId="77777777" w:rsidR="005B1942" w:rsidRPr="00CD5E15" w:rsidRDefault="005B1942" w:rsidP="005B1942">
            <w:pPr>
              <w:pStyle w:val="Geenafstand"/>
              <w:rPr>
                <w:rFonts w:ascii="Century Gothic" w:eastAsia="Times New Roman" w:hAnsi="Century Gothic" w:cs="Arial"/>
                <w:color w:val="000000"/>
                <w:sz w:val="20"/>
                <w:szCs w:val="20"/>
                <w:lang w:val="fr-FR"/>
              </w:rPr>
            </w:pPr>
            <w:r w:rsidRPr="00CD5E15">
              <w:rPr>
                <w:rFonts w:ascii="Century Gothic" w:hAnsi="Century Gothic"/>
                <w:color w:val="000000"/>
                <w:sz w:val="20"/>
                <w:szCs w:val="20"/>
                <w:lang w:val="fr-FR"/>
              </w:rPr>
              <w:t>580/70 R 38</w:t>
            </w:r>
            <w:r w:rsidRPr="00CD5E15">
              <w:rPr>
                <w:rFonts w:ascii="Century Gothic" w:hAnsi="Century Gothic"/>
                <w:color w:val="000000"/>
                <w:sz w:val="20"/>
                <w:szCs w:val="20"/>
                <w:lang w:val="fr-FR"/>
              </w:rPr>
              <w:tab/>
              <w:t>155 D</w:t>
            </w:r>
          </w:p>
        </w:tc>
      </w:tr>
      <w:tr w:rsidR="005B1942" w:rsidRPr="00CD5E15" w14:paraId="4E43E0C8" w14:textId="77777777" w:rsidTr="00AF3655">
        <w:trPr>
          <w:trHeight w:val="300"/>
        </w:trPr>
        <w:tc>
          <w:tcPr>
            <w:tcW w:w="3180" w:type="dxa"/>
            <w:noWrap/>
            <w:vAlign w:val="bottom"/>
            <w:hideMark/>
          </w:tcPr>
          <w:p w14:paraId="0E13DD19" w14:textId="77777777" w:rsidR="005B1942" w:rsidRPr="00CD5E15" w:rsidRDefault="005B1942" w:rsidP="005B1942">
            <w:pPr>
              <w:pStyle w:val="Geenafstand"/>
              <w:rPr>
                <w:rFonts w:ascii="Century Gothic" w:eastAsia="Times New Roman" w:hAnsi="Century Gothic" w:cs="Arial"/>
                <w:color w:val="000000"/>
                <w:sz w:val="20"/>
                <w:szCs w:val="20"/>
                <w:lang w:val="fr-FR"/>
              </w:rPr>
            </w:pPr>
            <w:r w:rsidRPr="00CD5E15">
              <w:rPr>
                <w:rFonts w:ascii="Century Gothic" w:hAnsi="Century Gothic"/>
                <w:color w:val="000000"/>
                <w:sz w:val="20"/>
                <w:szCs w:val="20"/>
                <w:lang w:val="fr-FR"/>
              </w:rPr>
              <w:t>300/70 R 20</w:t>
            </w:r>
            <w:r w:rsidRPr="00CD5E15">
              <w:rPr>
                <w:rFonts w:ascii="Century Gothic" w:hAnsi="Century Gothic"/>
                <w:color w:val="000000"/>
                <w:sz w:val="20"/>
                <w:szCs w:val="20"/>
                <w:lang w:val="fr-FR"/>
              </w:rPr>
              <w:tab/>
              <w:t>120 D</w:t>
            </w:r>
          </w:p>
        </w:tc>
        <w:tc>
          <w:tcPr>
            <w:tcW w:w="3180" w:type="dxa"/>
            <w:noWrap/>
            <w:vAlign w:val="bottom"/>
            <w:hideMark/>
          </w:tcPr>
          <w:p w14:paraId="2B15C826" w14:textId="77777777" w:rsidR="005B1942" w:rsidRPr="00CD5E15" w:rsidRDefault="005B1942" w:rsidP="005B1942">
            <w:pPr>
              <w:pStyle w:val="Geenafstand"/>
              <w:rPr>
                <w:rFonts w:ascii="Century Gothic" w:eastAsia="Times New Roman" w:hAnsi="Century Gothic" w:cs="Arial"/>
                <w:color w:val="000000"/>
                <w:sz w:val="20"/>
                <w:szCs w:val="20"/>
                <w:lang w:val="fr-FR"/>
              </w:rPr>
            </w:pPr>
            <w:r w:rsidRPr="00CD5E15">
              <w:rPr>
                <w:rFonts w:ascii="Century Gothic" w:hAnsi="Century Gothic"/>
                <w:color w:val="000000"/>
                <w:sz w:val="20"/>
                <w:szCs w:val="20"/>
                <w:lang w:val="fr-FR"/>
              </w:rPr>
              <w:t>420/70 R 28</w:t>
            </w:r>
            <w:r w:rsidRPr="00CD5E15">
              <w:rPr>
                <w:rFonts w:ascii="Century Gothic" w:hAnsi="Century Gothic"/>
                <w:color w:val="000000"/>
                <w:sz w:val="20"/>
                <w:szCs w:val="20"/>
                <w:lang w:val="fr-FR"/>
              </w:rPr>
              <w:tab/>
              <w:t>133 D</w:t>
            </w:r>
          </w:p>
        </w:tc>
        <w:tc>
          <w:tcPr>
            <w:tcW w:w="3180" w:type="dxa"/>
            <w:noWrap/>
            <w:vAlign w:val="bottom"/>
            <w:hideMark/>
          </w:tcPr>
          <w:p w14:paraId="7DAC18E4" w14:textId="77777777" w:rsidR="005B1942" w:rsidRPr="00CD5E15" w:rsidRDefault="005B1942" w:rsidP="005B1942">
            <w:pPr>
              <w:pStyle w:val="Geenafstand"/>
              <w:rPr>
                <w:rFonts w:ascii="Century Gothic" w:eastAsia="Times New Roman" w:hAnsi="Century Gothic" w:cs="Arial"/>
                <w:color w:val="000000"/>
                <w:sz w:val="20"/>
                <w:szCs w:val="20"/>
                <w:lang w:val="fr-FR"/>
              </w:rPr>
            </w:pPr>
            <w:r w:rsidRPr="00CD5E15">
              <w:rPr>
                <w:rFonts w:ascii="Century Gothic" w:hAnsi="Century Gothic"/>
                <w:color w:val="000000"/>
                <w:sz w:val="20"/>
                <w:szCs w:val="20"/>
                <w:lang w:val="fr-FR"/>
              </w:rPr>
              <w:t>620/70 R 42</w:t>
            </w:r>
            <w:r w:rsidRPr="00CD5E15">
              <w:rPr>
                <w:rFonts w:ascii="Century Gothic" w:hAnsi="Century Gothic"/>
                <w:color w:val="000000"/>
                <w:sz w:val="20"/>
                <w:szCs w:val="20"/>
                <w:lang w:val="fr-FR"/>
              </w:rPr>
              <w:tab/>
              <w:t>166 D</w:t>
            </w:r>
          </w:p>
        </w:tc>
      </w:tr>
      <w:tr w:rsidR="005B1942" w:rsidRPr="00CD5E15" w14:paraId="378BF35D" w14:textId="77777777" w:rsidTr="00AF3655">
        <w:trPr>
          <w:trHeight w:val="300"/>
        </w:trPr>
        <w:tc>
          <w:tcPr>
            <w:tcW w:w="3180" w:type="dxa"/>
            <w:noWrap/>
            <w:vAlign w:val="bottom"/>
            <w:hideMark/>
          </w:tcPr>
          <w:p w14:paraId="1D133F89" w14:textId="77777777" w:rsidR="005B1942" w:rsidRPr="00CD5E15" w:rsidRDefault="005B1942" w:rsidP="005B1942">
            <w:pPr>
              <w:pStyle w:val="Geenafstand"/>
              <w:rPr>
                <w:rFonts w:ascii="Century Gothic" w:eastAsia="Times New Roman" w:hAnsi="Century Gothic" w:cs="Arial"/>
                <w:color w:val="000000"/>
                <w:sz w:val="20"/>
                <w:szCs w:val="20"/>
                <w:lang w:val="fr-FR"/>
              </w:rPr>
            </w:pPr>
            <w:r w:rsidRPr="00CD5E15">
              <w:rPr>
                <w:rFonts w:ascii="Century Gothic" w:hAnsi="Century Gothic"/>
                <w:color w:val="000000"/>
                <w:sz w:val="20"/>
                <w:szCs w:val="20"/>
                <w:lang w:val="fr-FR"/>
              </w:rPr>
              <w:t>320/70 R 20</w:t>
            </w:r>
            <w:r w:rsidRPr="00CD5E15">
              <w:rPr>
                <w:rFonts w:ascii="Century Gothic" w:hAnsi="Century Gothic"/>
                <w:color w:val="000000"/>
                <w:sz w:val="20"/>
                <w:szCs w:val="20"/>
                <w:lang w:val="fr-FR"/>
              </w:rPr>
              <w:tab/>
              <w:t>123 D</w:t>
            </w:r>
          </w:p>
        </w:tc>
        <w:tc>
          <w:tcPr>
            <w:tcW w:w="3180" w:type="dxa"/>
            <w:noWrap/>
            <w:vAlign w:val="bottom"/>
            <w:hideMark/>
          </w:tcPr>
          <w:p w14:paraId="06792D4F" w14:textId="77777777" w:rsidR="005B1942" w:rsidRPr="00CD5E15" w:rsidRDefault="005B1942" w:rsidP="005B1942">
            <w:pPr>
              <w:pStyle w:val="Geenafstand"/>
              <w:rPr>
                <w:rFonts w:ascii="Century Gothic" w:eastAsia="Times New Roman" w:hAnsi="Century Gothic" w:cs="Arial"/>
                <w:color w:val="000000"/>
                <w:sz w:val="20"/>
                <w:szCs w:val="20"/>
                <w:lang w:val="fr-FR"/>
              </w:rPr>
            </w:pPr>
            <w:r w:rsidRPr="00CD5E15">
              <w:rPr>
                <w:rFonts w:ascii="Century Gothic" w:hAnsi="Century Gothic"/>
                <w:color w:val="000000"/>
                <w:sz w:val="20"/>
                <w:szCs w:val="20"/>
                <w:lang w:val="fr-FR"/>
              </w:rPr>
              <w:t>480/70 R 28</w:t>
            </w:r>
            <w:r w:rsidRPr="00CD5E15">
              <w:rPr>
                <w:rFonts w:ascii="Century Gothic" w:hAnsi="Century Gothic"/>
                <w:color w:val="000000"/>
                <w:sz w:val="20"/>
                <w:szCs w:val="20"/>
                <w:lang w:val="fr-FR"/>
              </w:rPr>
              <w:tab/>
              <w:t>140 D</w:t>
            </w:r>
          </w:p>
        </w:tc>
        <w:tc>
          <w:tcPr>
            <w:tcW w:w="3180" w:type="dxa"/>
            <w:noWrap/>
            <w:vAlign w:val="bottom"/>
            <w:hideMark/>
          </w:tcPr>
          <w:p w14:paraId="71CBEE90" w14:textId="77777777" w:rsidR="005B1942" w:rsidRPr="00CD5E15" w:rsidRDefault="005B1942" w:rsidP="005B1942">
            <w:pPr>
              <w:pStyle w:val="Geenafstand"/>
              <w:rPr>
                <w:rFonts w:ascii="Century Gothic" w:eastAsia="Times New Roman" w:hAnsi="Century Gothic" w:cs="Arial"/>
                <w:color w:val="000000"/>
                <w:sz w:val="20"/>
                <w:szCs w:val="20"/>
                <w:lang w:val="fr-FR"/>
              </w:rPr>
            </w:pPr>
          </w:p>
        </w:tc>
      </w:tr>
      <w:tr w:rsidR="005B1942" w:rsidRPr="00CD5E15" w14:paraId="4AD8ABD9" w14:textId="77777777" w:rsidTr="00AF3655">
        <w:trPr>
          <w:trHeight w:val="300"/>
        </w:trPr>
        <w:tc>
          <w:tcPr>
            <w:tcW w:w="3180" w:type="dxa"/>
            <w:noWrap/>
            <w:vAlign w:val="bottom"/>
            <w:hideMark/>
          </w:tcPr>
          <w:p w14:paraId="0F0403BD" w14:textId="77777777" w:rsidR="005B1942" w:rsidRPr="00CD5E15" w:rsidRDefault="005B1942" w:rsidP="005B1942">
            <w:pPr>
              <w:pStyle w:val="Geenafstand"/>
              <w:rPr>
                <w:rFonts w:ascii="Century Gothic" w:eastAsia="Times New Roman" w:hAnsi="Century Gothic" w:cs="Arial"/>
                <w:color w:val="000000"/>
                <w:sz w:val="20"/>
                <w:szCs w:val="20"/>
                <w:lang w:val="fr-FR"/>
              </w:rPr>
            </w:pPr>
            <w:r w:rsidRPr="00CD5E15">
              <w:rPr>
                <w:rFonts w:ascii="Century Gothic" w:hAnsi="Century Gothic"/>
                <w:color w:val="000000"/>
                <w:sz w:val="20"/>
                <w:szCs w:val="20"/>
                <w:lang w:val="fr-FR"/>
              </w:rPr>
              <w:t>360/70 R 20</w:t>
            </w:r>
            <w:r w:rsidRPr="00CD5E15">
              <w:rPr>
                <w:rFonts w:ascii="Century Gothic" w:hAnsi="Century Gothic"/>
                <w:color w:val="000000"/>
                <w:sz w:val="20"/>
                <w:szCs w:val="20"/>
                <w:lang w:val="fr-FR"/>
              </w:rPr>
              <w:tab/>
              <w:t>129 D</w:t>
            </w:r>
          </w:p>
        </w:tc>
        <w:tc>
          <w:tcPr>
            <w:tcW w:w="3180" w:type="dxa"/>
            <w:noWrap/>
            <w:vAlign w:val="bottom"/>
            <w:hideMark/>
          </w:tcPr>
          <w:p w14:paraId="2810320B" w14:textId="77777777" w:rsidR="005B1942" w:rsidRPr="00CD5E15" w:rsidRDefault="005B1942" w:rsidP="005B1942">
            <w:pPr>
              <w:pStyle w:val="Geenafstand"/>
              <w:rPr>
                <w:rFonts w:ascii="Century Gothic" w:eastAsia="Times New Roman" w:hAnsi="Century Gothic" w:cs="Arial"/>
                <w:color w:val="000000"/>
                <w:sz w:val="20"/>
                <w:szCs w:val="20"/>
                <w:lang w:val="fr-FR"/>
              </w:rPr>
            </w:pPr>
          </w:p>
        </w:tc>
        <w:tc>
          <w:tcPr>
            <w:tcW w:w="3180" w:type="dxa"/>
            <w:noWrap/>
            <w:vAlign w:val="bottom"/>
            <w:hideMark/>
          </w:tcPr>
          <w:p w14:paraId="105C954F" w14:textId="77777777" w:rsidR="005B1942" w:rsidRPr="00CD5E15" w:rsidRDefault="005B1942" w:rsidP="005B1942">
            <w:pPr>
              <w:pStyle w:val="Geenafstand"/>
              <w:rPr>
                <w:rFonts w:ascii="Century Gothic" w:hAnsi="Century Gothic"/>
                <w:sz w:val="20"/>
                <w:szCs w:val="20"/>
                <w:lang w:val="fr-FR"/>
              </w:rPr>
            </w:pPr>
          </w:p>
        </w:tc>
      </w:tr>
      <w:tr w:rsidR="005B1942" w:rsidRPr="00CD5E15" w14:paraId="57E47B7F" w14:textId="77777777" w:rsidTr="00AF3655">
        <w:trPr>
          <w:trHeight w:val="300"/>
        </w:trPr>
        <w:tc>
          <w:tcPr>
            <w:tcW w:w="3180" w:type="dxa"/>
            <w:noWrap/>
            <w:vAlign w:val="bottom"/>
            <w:hideMark/>
          </w:tcPr>
          <w:p w14:paraId="75458DDA" w14:textId="77777777" w:rsidR="005B1942" w:rsidRPr="00CD5E15" w:rsidRDefault="005B1942" w:rsidP="005B1942">
            <w:pPr>
              <w:pStyle w:val="Geenafstand"/>
              <w:rPr>
                <w:rFonts w:ascii="Century Gothic" w:eastAsia="Times New Roman" w:hAnsi="Century Gothic" w:cs="Arial"/>
                <w:color w:val="000000"/>
                <w:sz w:val="20"/>
                <w:szCs w:val="20"/>
                <w:lang w:val="fr-FR"/>
              </w:rPr>
            </w:pPr>
            <w:r w:rsidRPr="00CD5E15">
              <w:rPr>
                <w:rFonts w:ascii="Century Gothic" w:hAnsi="Century Gothic"/>
                <w:color w:val="000000"/>
                <w:sz w:val="20"/>
                <w:szCs w:val="20"/>
                <w:lang w:val="fr-FR"/>
              </w:rPr>
              <w:t>380/70 R 20</w:t>
            </w:r>
            <w:r w:rsidRPr="00CD5E15">
              <w:rPr>
                <w:rFonts w:ascii="Century Gothic" w:hAnsi="Century Gothic"/>
                <w:color w:val="000000"/>
                <w:sz w:val="20"/>
                <w:szCs w:val="20"/>
                <w:lang w:val="fr-FR"/>
              </w:rPr>
              <w:tab/>
              <w:t>132 D</w:t>
            </w:r>
          </w:p>
        </w:tc>
        <w:tc>
          <w:tcPr>
            <w:tcW w:w="3180" w:type="dxa"/>
            <w:noWrap/>
            <w:vAlign w:val="bottom"/>
            <w:hideMark/>
          </w:tcPr>
          <w:p w14:paraId="085FE53A" w14:textId="77777777" w:rsidR="005B1942" w:rsidRPr="00CD5E15" w:rsidRDefault="005B1942" w:rsidP="005B1942">
            <w:pPr>
              <w:pStyle w:val="Geenafstand"/>
              <w:rPr>
                <w:rFonts w:ascii="Century Gothic" w:eastAsia="Times New Roman" w:hAnsi="Century Gothic" w:cs="Arial"/>
                <w:color w:val="000000"/>
                <w:sz w:val="20"/>
                <w:szCs w:val="20"/>
                <w:lang w:val="fr-FR"/>
              </w:rPr>
            </w:pPr>
          </w:p>
        </w:tc>
        <w:tc>
          <w:tcPr>
            <w:tcW w:w="3180" w:type="dxa"/>
            <w:noWrap/>
            <w:vAlign w:val="bottom"/>
            <w:hideMark/>
          </w:tcPr>
          <w:p w14:paraId="61E98D74" w14:textId="77777777" w:rsidR="005B1942" w:rsidRPr="00CD5E15" w:rsidRDefault="005B1942" w:rsidP="005B1942">
            <w:pPr>
              <w:pStyle w:val="Geenafstand"/>
              <w:rPr>
                <w:rFonts w:ascii="Century Gothic" w:hAnsi="Century Gothic"/>
                <w:sz w:val="20"/>
                <w:szCs w:val="20"/>
                <w:lang w:val="fr-FR"/>
              </w:rPr>
            </w:pPr>
          </w:p>
        </w:tc>
      </w:tr>
    </w:tbl>
    <w:p w14:paraId="7362A79A" w14:textId="77777777" w:rsidR="005B1942" w:rsidRPr="00CD5E15" w:rsidRDefault="005B1942" w:rsidP="005B1942">
      <w:pPr>
        <w:pStyle w:val="Geenafstand"/>
        <w:rPr>
          <w:rFonts w:ascii="Century Gothic" w:hAnsi="Century Gothic" w:cs="Arial"/>
          <w:sz w:val="20"/>
          <w:szCs w:val="20"/>
          <w:lang w:val="fr-FR"/>
        </w:rPr>
      </w:pPr>
      <w:r w:rsidRPr="00CD5E15">
        <w:rPr>
          <w:rFonts w:ascii="Century Gothic" w:hAnsi="Century Gothic"/>
          <w:sz w:val="20"/>
          <w:szCs w:val="20"/>
          <w:lang w:val="fr-FR"/>
        </w:rPr>
        <w:br w:type="page"/>
      </w:r>
    </w:p>
    <w:bookmarkEnd w:id="1"/>
    <w:p w14:paraId="2AC4B170" w14:textId="77777777" w:rsidR="005B1942" w:rsidRPr="00CD5E15" w:rsidRDefault="005B1942" w:rsidP="005B1942">
      <w:pPr>
        <w:pStyle w:val="Geenafstand"/>
        <w:rPr>
          <w:rFonts w:ascii="Century Gothic" w:hAnsi="Century Gothic" w:cs="Arial"/>
          <w:sz w:val="20"/>
          <w:szCs w:val="20"/>
          <w:lang w:val="fr-FR"/>
        </w:rPr>
      </w:pPr>
    </w:p>
    <w:p w14:paraId="56D7DE24" w14:textId="76E1D5C5" w:rsidR="005B1942" w:rsidRPr="00CD5E15" w:rsidRDefault="005B1942" w:rsidP="005B1942">
      <w:pPr>
        <w:pStyle w:val="Geenafstand"/>
        <w:rPr>
          <w:rFonts w:ascii="Century Gothic" w:hAnsi="Century Gothic" w:cs="Arial"/>
          <w:sz w:val="20"/>
          <w:szCs w:val="20"/>
          <w:lang w:val="fr-FR"/>
        </w:rPr>
      </w:pPr>
    </w:p>
    <w:p w14:paraId="50D2EEA3" w14:textId="77777777" w:rsidR="005B1942" w:rsidRPr="00CD5E15" w:rsidRDefault="005B1942" w:rsidP="005B1942">
      <w:pPr>
        <w:pStyle w:val="Geenafstand"/>
        <w:rPr>
          <w:rFonts w:ascii="Century Gothic" w:hAnsi="Century Gothic"/>
          <w:sz w:val="20"/>
          <w:szCs w:val="20"/>
          <w:lang w:val="fr-FR"/>
        </w:rPr>
      </w:pPr>
    </w:p>
    <w:p w14:paraId="3271FDB8" w14:textId="77777777" w:rsidR="005B1942" w:rsidRPr="00CD5E15" w:rsidRDefault="005B1942" w:rsidP="005B1942">
      <w:pPr>
        <w:pStyle w:val="Geenafstand"/>
        <w:rPr>
          <w:rFonts w:ascii="Century Gothic" w:hAnsi="Century Gothic"/>
          <w:b/>
          <w:bCs/>
          <w:sz w:val="20"/>
          <w:szCs w:val="20"/>
          <w:lang w:val="fr-FR"/>
        </w:rPr>
      </w:pPr>
      <w:r w:rsidRPr="00CD5E15">
        <w:rPr>
          <w:rFonts w:ascii="Century Gothic" w:hAnsi="Century Gothic"/>
          <w:b/>
          <w:bCs/>
          <w:sz w:val="20"/>
          <w:szCs w:val="20"/>
          <w:lang w:val="fr-FR"/>
        </w:rPr>
        <w:t>Légendes photos :</w:t>
      </w:r>
    </w:p>
    <w:p w14:paraId="5A1F523C" w14:textId="77777777" w:rsidR="005B1942" w:rsidRPr="00CD5E15" w:rsidRDefault="005B1942" w:rsidP="005B1942">
      <w:pPr>
        <w:pStyle w:val="Geenafstand"/>
        <w:rPr>
          <w:rFonts w:ascii="Century Gothic" w:hAnsi="Century Gothic"/>
          <w:sz w:val="20"/>
          <w:szCs w:val="20"/>
          <w:lang w:val="fr-FR"/>
        </w:rPr>
      </w:pPr>
    </w:p>
    <w:p w14:paraId="7EA2B231" w14:textId="77777777" w:rsidR="005B1942" w:rsidRPr="00CD5E15" w:rsidRDefault="005B1942" w:rsidP="005B1942">
      <w:pPr>
        <w:pStyle w:val="Geenafstand"/>
        <w:rPr>
          <w:rFonts w:ascii="Century Gothic" w:hAnsi="Century Gothic"/>
          <w:sz w:val="20"/>
          <w:szCs w:val="20"/>
          <w:lang w:val="fr-FR"/>
        </w:rPr>
      </w:pPr>
      <w:r w:rsidRPr="00CD5E15">
        <w:rPr>
          <w:rFonts w:ascii="Century Gothic" w:hAnsi="Century Gothic"/>
          <w:b/>
          <w:bCs/>
          <w:sz w:val="20"/>
          <w:szCs w:val="20"/>
          <w:lang w:val="fr-FR"/>
        </w:rPr>
        <w:t>01</w:t>
      </w:r>
      <w:r w:rsidRPr="00CD5E15">
        <w:rPr>
          <w:rFonts w:ascii="Century Gothic" w:hAnsi="Century Gothic"/>
          <w:sz w:val="20"/>
          <w:szCs w:val="20"/>
          <w:lang w:val="fr-FR"/>
        </w:rPr>
        <w:t xml:space="preserve">   Vue de biais du pneu </w:t>
      </w:r>
      <w:proofErr w:type="spellStart"/>
      <w:r w:rsidRPr="00CD5E15">
        <w:rPr>
          <w:rFonts w:ascii="Century Gothic" w:hAnsi="Century Gothic"/>
          <w:sz w:val="20"/>
          <w:szCs w:val="20"/>
          <w:lang w:val="fr-FR"/>
        </w:rPr>
        <w:t>Traxion</w:t>
      </w:r>
      <w:proofErr w:type="spellEnd"/>
      <w:r w:rsidRPr="00CD5E15">
        <w:rPr>
          <w:rFonts w:ascii="Century Gothic" w:hAnsi="Century Gothic"/>
          <w:sz w:val="20"/>
          <w:szCs w:val="20"/>
          <w:lang w:val="fr-FR"/>
        </w:rPr>
        <w:t> 70</w:t>
      </w:r>
    </w:p>
    <w:p w14:paraId="429AFF4E" w14:textId="77777777" w:rsidR="005B1942" w:rsidRPr="00CD5E15" w:rsidRDefault="005B1942" w:rsidP="005B1942">
      <w:pPr>
        <w:pStyle w:val="Geenafstand"/>
        <w:rPr>
          <w:rFonts w:ascii="Century Gothic" w:hAnsi="Century Gothic"/>
          <w:sz w:val="20"/>
          <w:szCs w:val="20"/>
          <w:lang w:val="fr-FR"/>
        </w:rPr>
      </w:pPr>
    </w:p>
    <w:p w14:paraId="4F4136C4" w14:textId="77777777" w:rsidR="005B1942" w:rsidRPr="00CD5E15" w:rsidRDefault="005B1942" w:rsidP="005B1942">
      <w:pPr>
        <w:pStyle w:val="Geenafstand"/>
        <w:rPr>
          <w:rFonts w:ascii="Century Gothic" w:hAnsi="Century Gothic"/>
          <w:sz w:val="20"/>
          <w:szCs w:val="20"/>
          <w:lang w:val="fr-FR"/>
        </w:rPr>
      </w:pPr>
      <w:r w:rsidRPr="00CD5E15">
        <w:rPr>
          <w:rFonts w:ascii="Century Gothic" w:hAnsi="Century Gothic"/>
          <w:b/>
          <w:bCs/>
          <w:sz w:val="20"/>
          <w:szCs w:val="20"/>
          <w:lang w:val="fr-FR"/>
        </w:rPr>
        <w:t>02</w:t>
      </w:r>
      <w:r w:rsidRPr="00CD5E15">
        <w:rPr>
          <w:rFonts w:ascii="Century Gothic" w:hAnsi="Century Gothic"/>
          <w:sz w:val="20"/>
          <w:szCs w:val="20"/>
          <w:lang w:val="fr-FR"/>
        </w:rPr>
        <w:t xml:space="preserve">   Vue de face du pneu </w:t>
      </w:r>
      <w:proofErr w:type="spellStart"/>
      <w:r w:rsidRPr="00CD5E15">
        <w:rPr>
          <w:rFonts w:ascii="Century Gothic" w:hAnsi="Century Gothic"/>
          <w:sz w:val="20"/>
          <w:szCs w:val="20"/>
          <w:lang w:val="fr-FR"/>
        </w:rPr>
        <w:t>Traxion</w:t>
      </w:r>
      <w:proofErr w:type="spellEnd"/>
      <w:r w:rsidRPr="00CD5E15">
        <w:rPr>
          <w:rFonts w:ascii="Century Gothic" w:hAnsi="Century Gothic"/>
          <w:sz w:val="20"/>
          <w:szCs w:val="20"/>
          <w:lang w:val="fr-FR"/>
        </w:rPr>
        <w:t> 70</w:t>
      </w:r>
    </w:p>
    <w:p w14:paraId="13DED878" w14:textId="77777777" w:rsidR="005B1942" w:rsidRPr="00CD5E15" w:rsidRDefault="005B1942" w:rsidP="005B1942">
      <w:pPr>
        <w:pStyle w:val="Geenafstand"/>
        <w:rPr>
          <w:rFonts w:ascii="Century Gothic" w:hAnsi="Century Gothic"/>
          <w:sz w:val="20"/>
          <w:szCs w:val="20"/>
          <w:lang w:val="fr-FR"/>
        </w:rPr>
      </w:pPr>
    </w:p>
    <w:p w14:paraId="274002DC" w14:textId="77777777" w:rsidR="005B1942" w:rsidRPr="00CD5E15" w:rsidRDefault="005B1942" w:rsidP="005B1942">
      <w:pPr>
        <w:pStyle w:val="Geenafstand"/>
        <w:rPr>
          <w:rFonts w:ascii="Century Gothic" w:hAnsi="Century Gothic"/>
          <w:sz w:val="20"/>
          <w:szCs w:val="20"/>
          <w:lang w:val="fr-FR"/>
        </w:rPr>
      </w:pPr>
      <w:r w:rsidRPr="00CD5E15">
        <w:rPr>
          <w:rFonts w:ascii="Century Gothic" w:hAnsi="Century Gothic"/>
          <w:b/>
          <w:bCs/>
          <w:sz w:val="20"/>
          <w:szCs w:val="20"/>
          <w:lang w:val="fr-FR"/>
        </w:rPr>
        <w:t>03</w:t>
      </w:r>
      <w:r w:rsidRPr="00CD5E15">
        <w:rPr>
          <w:rFonts w:ascii="Century Gothic" w:hAnsi="Century Gothic"/>
          <w:sz w:val="20"/>
          <w:szCs w:val="20"/>
          <w:lang w:val="fr-FR"/>
        </w:rPr>
        <w:t xml:space="preserve">   Vue de biais d’un tracteur CLAAS ARION avec chargeur frontal en train de décharger</w:t>
      </w:r>
    </w:p>
    <w:p w14:paraId="67233035" w14:textId="77D8823D" w:rsidR="005B1942" w:rsidRPr="00CD5E15" w:rsidRDefault="005B1942" w:rsidP="005B1942">
      <w:pPr>
        <w:pStyle w:val="Geenafstand"/>
        <w:rPr>
          <w:rFonts w:ascii="Century Gothic" w:hAnsi="Century Gothic"/>
          <w:sz w:val="20"/>
          <w:szCs w:val="20"/>
          <w:lang w:val="fr-FR"/>
        </w:rPr>
      </w:pPr>
      <w:r w:rsidRPr="00CD5E15">
        <w:rPr>
          <w:rFonts w:ascii="Century Gothic" w:hAnsi="Century Gothic"/>
          <w:sz w:val="20"/>
          <w:szCs w:val="20"/>
          <w:lang w:val="fr-FR"/>
        </w:rPr>
        <w:t xml:space="preserve">       des balles</w:t>
      </w:r>
    </w:p>
    <w:p w14:paraId="4BFD5F6F" w14:textId="77777777" w:rsidR="005B1942" w:rsidRPr="00CD5E15" w:rsidRDefault="005B1942" w:rsidP="005B1942">
      <w:pPr>
        <w:pStyle w:val="Geenafstand"/>
        <w:rPr>
          <w:rFonts w:ascii="Century Gothic" w:hAnsi="Century Gothic"/>
          <w:sz w:val="20"/>
          <w:szCs w:val="20"/>
          <w:lang w:val="fr-FR"/>
        </w:rPr>
      </w:pPr>
    </w:p>
    <w:p w14:paraId="40250DC8" w14:textId="77777777" w:rsidR="005B1942" w:rsidRPr="00CD5E15" w:rsidRDefault="005B1942" w:rsidP="005B1942">
      <w:pPr>
        <w:pStyle w:val="Geenafstand"/>
        <w:rPr>
          <w:rFonts w:ascii="Century Gothic" w:hAnsi="Century Gothic"/>
          <w:sz w:val="20"/>
          <w:szCs w:val="20"/>
          <w:lang w:val="fr-FR"/>
        </w:rPr>
      </w:pPr>
      <w:r w:rsidRPr="00CD5E15">
        <w:rPr>
          <w:rFonts w:ascii="Century Gothic" w:hAnsi="Century Gothic"/>
          <w:b/>
          <w:bCs/>
          <w:sz w:val="20"/>
          <w:szCs w:val="20"/>
          <w:lang w:val="fr-FR"/>
        </w:rPr>
        <w:t xml:space="preserve">04 </w:t>
      </w:r>
      <w:r w:rsidRPr="00CD5E15">
        <w:rPr>
          <w:rFonts w:ascii="Century Gothic" w:hAnsi="Century Gothic"/>
          <w:sz w:val="20"/>
          <w:szCs w:val="20"/>
          <w:lang w:val="fr-FR"/>
        </w:rPr>
        <w:t xml:space="preserve">  Vue de face d’un tracteur CLAAS ARION avec chargeur frontal en train de transporter</w:t>
      </w:r>
    </w:p>
    <w:p w14:paraId="5242FAAB" w14:textId="48517810" w:rsidR="005B1942" w:rsidRPr="00CD5E15" w:rsidRDefault="005B1942" w:rsidP="005B1942">
      <w:pPr>
        <w:pStyle w:val="Geenafstand"/>
        <w:rPr>
          <w:rFonts w:ascii="Century Gothic" w:hAnsi="Century Gothic"/>
          <w:sz w:val="20"/>
          <w:szCs w:val="20"/>
          <w:lang w:val="fr-FR"/>
        </w:rPr>
      </w:pPr>
      <w:r w:rsidRPr="00CD5E15">
        <w:rPr>
          <w:rFonts w:ascii="Century Gothic" w:hAnsi="Century Gothic"/>
          <w:sz w:val="20"/>
          <w:szCs w:val="20"/>
          <w:lang w:val="fr-FR"/>
        </w:rPr>
        <w:t xml:space="preserve">       des balles</w:t>
      </w:r>
    </w:p>
    <w:p w14:paraId="6E9747B0" w14:textId="77777777" w:rsidR="005B1942" w:rsidRPr="00CD5E15" w:rsidRDefault="005B1942" w:rsidP="005B1942">
      <w:pPr>
        <w:pStyle w:val="Normaalweb"/>
        <w:spacing w:before="0" w:beforeAutospacing="0" w:after="0" w:afterAutospacing="0"/>
        <w:rPr>
          <w:rFonts w:ascii="Arial" w:hAnsi="Arial" w:cs="Arial"/>
          <w:b/>
          <w:bCs/>
          <w:color w:val="000000"/>
          <w:sz w:val="16"/>
          <w:szCs w:val="16"/>
          <w:lang w:val="fr-FR"/>
        </w:rPr>
      </w:pPr>
    </w:p>
    <w:p w14:paraId="4DD17489" w14:textId="77708BE6" w:rsidR="005B1942" w:rsidRDefault="005B1942" w:rsidP="00CA069B">
      <w:pPr>
        <w:pStyle w:val="ox-e23b717313-msonormal"/>
        <w:shd w:val="clear" w:color="auto" w:fill="FFFFFF"/>
        <w:spacing w:before="0" w:beforeAutospacing="0" w:after="0" w:afterAutospacing="0"/>
        <w:rPr>
          <w:rFonts w:ascii="Century Gothic" w:hAnsi="Century Gothic" w:cs="Clother Light"/>
          <w:iCs/>
          <w:sz w:val="20"/>
          <w:szCs w:val="20"/>
          <w:lang w:val="fr-FR"/>
        </w:rPr>
      </w:pPr>
    </w:p>
    <w:p w14:paraId="33B3F87B" w14:textId="77777777" w:rsidR="005B1942" w:rsidRPr="00CA069B" w:rsidRDefault="005B1942" w:rsidP="00CA069B">
      <w:pPr>
        <w:pStyle w:val="ox-e23b717313-msonormal"/>
        <w:shd w:val="clear" w:color="auto" w:fill="FFFFFF"/>
        <w:spacing w:before="0" w:beforeAutospacing="0" w:after="0" w:afterAutospacing="0"/>
        <w:rPr>
          <w:rFonts w:ascii="Century Gothic" w:hAnsi="Century Gothic" w:cs="Clother Light"/>
          <w:iCs/>
          <w:sz w:val="20"/>
          <w:szCs w:val="20"/>
          <w:lang w:val="fr-FR"/>
        </w:rPr>
      </w:pPr>
    </w:p>
    <w:p w14:paraId="69211045" w14:textId="77777777" w:rsidR="00CA069B" w:rsidRPr="00CA069B" w:rsidRDefault="00CA069B" w:rsidP="00CA069B">
      <w:pPr>
        <w:pStyle w:val="ox-e23b717313-msonormal"/>
        <w:shd w:val="clear" w:color="auto" w:fill="FFFFFF"/>
        <w:spacing w:before="0" w:beforeAutospacing="0" w:after="0" w:afterAutospacing="0"/>
        <w:rPr>
          <w:rFonts w:ascii="Century Gothic" w:hAnsi="Century Gothic" w:cs="Clother Light"/>
          <w:b/>
          <w:bCs/>
          <w:iCs/>
          <w:sz w:val="20"/>
          <w:szCs w:val="20"/>
          <w:lang w:val="fr-FR"/>
        </w:rPr>
      </w:pPr>
    </w:p>
    <w:p w14:paraId="347A046E" w14:textId="77777777" w:rsidR="00CA069B" w:rsidRPr="00CA069B" w:rsidRDefault="00CA069B" w:rsidP="00CA069B">
      <w:pPr>
        <w:pStyle w:val="ox-e23b717313-msonormal"/>
        <w:shd w:val="clear" w:color="auto" w:fill="FFFFFF"/>
        <w:spacing w:before="0" w:beforeAutospacing="0" w:after="0" w:afterAutospacing="0"/>
        <w:rPr>
          <w:rFonts w:ascii="Century Gothic" w:hAnsi="Century Gothic" w:cs="Clother Light"/>
          <w:b/>
          <w:bCs/>
          <w:iCs/>
          <w:sz w:val="20"/>
          <w:szCs w:val="20"/>
          <w:lang w:val="fr-FR"/>
        </w:rPr>
      </w:pPr>
    </w:p>
    <w:p w14:paraId="386D47CA" w14:textId="687A1A29" w:rsidR="000A06A3" w:rsidRPr="00CA069B"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fr-FR"/>
        </w:rPr>
      </w:pPr>
    </w:p>
    <w:p w14:paraId="2F4A84D1" w14:textId="198C459E" w:rsidR="000A06A3" w:rsidRPr="00CA069B"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fr-FR"/>
        </w:rPr>
      </w:pPr>
    </w:p>
    <w:p w14:paraId="35577313" w14:textId="423E784B" w:rsidR="000A06A3" w:rsidRPr="00CA069B"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fr-FR"/>
        </w:rPr>
      </w:pPr>
    </w:p>
    <w:p w14:paraId="7199BC59" w14:textId="25F19431" w:rsidR="000A06A3" w:rsidRPr="00CA069B"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fr-FR"/>
        </w:rPr>
      </w:pPr>
    </w:p>
    <w:p w14:paraId="3FCEF0FF" w14:textId="722B1F89" w:rsidR="000A06A3" w:rsidRPr="00CA069B"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fr-FR"/>
        </w:rPr>
      </w:pPr>
    </w:p>
    <w:p w14:paraId="7B65CB91" w14:textId="3832F5EA" w:rsidR="00A013D4" w:rsidRPr="00CA069B" w:rsidRDefault="00A013D4" w:rsidP="005C5C2E">
      <w:pPr>
        <w:pStyle w:val="ox-e23b717313-msonormal"/>
        <w:shd w:val="clear" w:color="auto" w:fill="FFFFFF"/>
        <w:spacing w:before="0" w:beforeAutospacing="0" w:after="0" w:afterAutospacing="0"/>
        <w:rPr>
          <w:rFonts w:ascii="Century Gothic" w:hAnsi="Century Gothic" w:cs="Clother Light"/>
          <w:i/>
          <w:sz w:val="20"/>
          <w:szCs w:val="20"/>
          <w:lang w:val="fr-FR"/>
        </w:rPr>
      </w:pPr>
    </w:p>
    <w:p w14:paraId="1610E375" w14:textId="20F2C3FE" w:rsidR="00AF4E91" w:rsidRPr="00CA069B" w:rsidRDefault="00AF4E91" w:rsidP="005C5C2E">
      <w:pPr>
        <w:pStyle w:val="ox-e23b717313-msonormal"/>
        <w:shd w:val="clear" w:color="auto" w:fill="FFFFFF"/>
        <w:spacing w:before="0" w:beforeAutospacing="0" w:after="0" w:afterAutospacing="0"/>
        <w:rPr>
          <w:rFonts w:ascii="Century Gothic" w:hAnsi="Century Gothic" w:cs="Clother Light"/>
          <w:i/>
          <w:sz w:val="20"/>
          <w:szCs w:val="20"/>
          <w:lang w:val="fr-FR"/>
        </w:rPr>
      </w:pPr>
    </w:p>
    <w:p w14:paraId="1C559B80" w14:textId="1B3B4822" w:rsidR="00AF4E91" w:rsidRPr="00CA069B" w:rsidRDefault="00AF4E91" w:rsidP="005C5C2E">
      <w:pPr>
        <w:pStyle w:val="ox-e23b717313-msonormal"/>
        <w:shd w:val="clear" w:color="auto" w:fill="FFFFFF"/>
        <w:spacing w:before="0" w:beforeAutospacing="0" w:after="0" w:afterAutospacing="0"/>
        <w:rPr>
          <w:rFonts w:ascii="Century Gothic" w:hAnsi="Century Gothic" w:cs="Clother Light"/>
          <w:i/>
          <w:sz w:val="20"/>
          <w:szCs w:val="20"/>
          <w:lang w:val="fr-FR"/>
        </w:rPr>
      </w:pPr>
    </w:p>
    <w:p w14:paraId="4C4AF088" w14:textId="71FA6360" w:rsidR="00AF4E91" w:rsidRPr="00CA069B" w:rsidRDefault="00AF4E91" w:rsidP="005C5C2E">
      <w:pPr>
        <w:pStyle w:val="ox-e23b717313-msonormal"/>
        <w:shd w:val="clear" w:color="auto" w:fill="FFFFFF"/>
        <w:spacing w:before="0" w:beforeAutospacing="0" w:after="0" w:afterAutospacing="0"/>
        <w:rPr>
          <w:rFonts w:ascii="Century Gothic" w:hAnsi="Century Gothic" w:cs="Clother Light"/>
          <w:i/>
          <w:sz w:val="20"/>
          <w:szCs w:val="20"/>
          <w:lang w:val="fr-FR"/>
        </w:rPr>
      </w:pPr>
    </w:p>
    <w:p w14:paraId="2DC34F24" w14:textId="38BFD5E5" w:rsidR="00AF4E91" w:rsidRPr="00CA069B" w:rsidRDefault="00AF4E91" w:rsidP="005C5C2E">
      <w:pPr>
        <w:pStyle w:val="ox-e23b717313-msonormal"/>
        <w:shd w:val="clear" w:color="auto" w:fill="FFFFFF"/>
        <w:spacing w:before="0" w:beforeAutospacing="0" w:after="0" w:afterAutospacing="0"/>
        <w:rPr>
          <w:rFonts w:ascii="Century Gothic" w:hAnsi="Century Gothic" w:cs="Clother Light"/>
          <w:i/>
          <w:sz w:val="20"/>
          <w:szCs w:val="20"/>
          <w:lang w:val="fr-FR"/>
        </w:rPr>
      </w:pPr>
    </w:p>
    <w:p w14:paraId="327D8669" w14:textId="149A4A48" w:rsidR="00AF4E91" w:rsidRPr="00CA069B" w:rsidRDefault="00AF4E91" w:rsidP="005C5C2E">
      <w:pPr>
        <w:pStyle w:val="ox-e23b717313-msonormal"/>
        <w:shd w:val="clear" w:color="auto" w:fill="FFFFFF"/>
        <w:spacing w:before="0" w:beforeAutospacing="0" w:after="0" w:afterAutospacing="0"/>
        <w:rPr>
          <w:rFonts w:ascii="Century Gothic" w:hAnsi="Century Gothic" w:cs="Clother Light"/>
          <w:i/>
          <w:sz w:val="20"/>
          <w:szCs w:val="20"/>
          <w:lang w:val="fr-FR"/>
        </w:rPr>
      </w:pPr>
    </w:p>
    <w:p w14:paraId="7E20615A" w14:textId="3B43B88D" w:rsidR="00AF4E91" w:rsidRPr="00CA069B" w:rsidRDefault="00AF4E91" w:rsidP="005C5C2E">
      <w:pPr>
        <w:pStyle w:val="ox-e23b717313-msonormal"/>
        <w:shd w:val="clear" w:color="auto" w:fill="FFFFFF"/>
        <w:spacing w:before="0" w:beforeAutospacing="0" w:after="0" w:afterAutospacing="0"/>
        <w:rPr>
          <w:rFonts w:ascii="Century Gothic" w:hAnsi="Century Gothic" w:cs="Clother Light"/>
          <w:i/>
          <w:sz w:val="20"/>
          <w:szCs w:val="20"/>
          <w:lang w:val="fr-FR"/>
        </w:rPr>
      </w:pPr>
    </w:p>
    <w:p w14:paraId="300BC0A1" w14:textId="4DE9BE4C" w:rsidR="00AF4E91" w:rsidRPr="00CA069B" w:rsidRDefault="00AF4E91" w:rsidP="005C5C2E">
      <w:pPr>
        <w:pStyle w:val="ox-e23b717313-msonormal"/>
        <w:shd w:val="clear" w:color="auto" w:fill="FFFFFF"/>
        <w:spacing w:before="0" w:beforeAutospacing="0" w:after="0" w:afterAutospacing="0"/>
        <w:rPr>
          <w:rFonts w:ascii="Century Gothic" w:hAnsi="Century Gothic" w:cs="Clother Light"/>
          <w:i/>
          <w:sz w:val="20"/>
          <w:szCs w:val="20"/>
          <w:lang w:val="fr-FR"/>
        </w:rPr>
      </w:pPr>
    </w:p>
    <w:p w14:paraId="1B365356" w14:textId="0E27C909" w:rsidR="00AF4E91" w:rsidRPr="00CA069B" w:rsidRDefault="00AF4E91" w:rsidP="005C5C2E">
      <w:pPr>
        <w:pStyle w:val="ox-e23b717313-msonormal"/>
        <w:shd w:val="clear" w:color="auto" w:fill="FFFFFF"/>
        <w:spacing w:before="0" w:beforeAutospacing="0" w:after="0" w:afterAutospacing="0"/>
        <w:rPr>
          <w:rFonts w:ascii="Century Gothic" w:hAnsi="Century Gothic" w:cs="Clother Light"/>
          <w:i/>
          <w:sz w:val="20"/>
          <w:szCs w:val="20"/>
          <w:lang w:val="fr-FR"/>
        </w:rPr>
      </w:pPr>
    </w:p>
    <w:p w14:paraId="275819FD" w14:textId="77777777" w:rsidR="00AF4E91" w:rsidRPr="00CA069B" w:rsidRDefault="00AF4E91" w:rsidP="005C5C2E">
      <w:pPr>
        <w:pStyle w:val="ox-e23b717313-msonormal"/>
        <w:shd w:val="clear" w:color="auto" w:fill="FFFFFF"/>
        <w:spacing w:before="0" w:beforeAutospacing="0" w:after="0" w:afterAutospacing="0"/>
        <w:rPr>
          <w:rFonts w:ascii="Century Gothic" w:hAnsi="Century Gothic" w:cs="Clother Light"/>
          <w:iCs/>
          <w:sz w:val="20"/>
          <w:szCs w:val="20"/>
          <w:lang w:val="fr-FR"/>
        </w:rPr>
      </w:pPr>
    </w:p>
    <w:bookmarkEnd w:id="0"/>
    <w:p w14:paraId="11BFFB5E" w14:textId="77777777" w:rsidR="00CD5E15" w:rsidRDefault="00CD5E15" w:rsidP="00085C68">
      <w:pPr>
        <w:pStyle w:val="Geenafstand"/>
        <w:rPr>
          <w:rFonts w:ascii="Century Gothic" w:hAnsi="Century Gothic"/>
          <w:b/>
          <w:bCs/>
          <w:color w:val="5C2D90"/>
          <w:sz w:val="16"/>
          <w:szCs w:val="16"/>
          <w:lang w:val="fr-FR"/>
        </w:rPr>
      </w:pPr>
    </w:p>
    <w:p w14:paraId="5FBDD86A" w14:textId="77777777" w:rsidR="00CD5E15" w:rsidRDefault="00CD5E15" w:rsidP="00085C68">
      <w:pPr>
        <w:pStyle w:val="Geenafstand"/>
        <w:rPr>
          <w:rFonts w:ascii="Century Gothic" w:hAnsi="Century Gothic"/>
          <w:b/>
          <w:bCs/>
          <w:color w:val="5C2D90"/>
          <w:sz w:val="16"/>
          <w:szCs w:val="16"/>
          <w:lang w:val="fr-FR"/>
        </w:rPr>
      </w:pPr>
    </w:p>
    <w:p w14:paraId="3A4867C6" w14:textId="0D1AFF39" w:rsidR="00CE3FF8" w:rsidRPr="00CA069B" w:rsidRDefault="00CE3FF8" w:rsidP="00085C68">
      <w:pPr>
        <w:pStyle w:val="Geenafstand"/>
        <w:rPr>
          <w:rFonts w:ascii="Century Gothic" w:hAnsi="Century Gothic"/>
          <w:b/>
          <w:bCs/>
          <w:sz w:val="16"/>
          <w:szCs w:val="16"/>
          <w:lang w:val="fr-FR"/>
        </w:rPr>
      </w:pPr>
      <w:r w:rsidRPr="00CA069B">
        <w:rPr>
          <w:rFonts w:ascii="Century Gothic" w:hAnsi="Century Gothic"/>
          <w:b/>
          <w:bCs/>
          <w:color w:val="5C2D90"/>
          <w:sz w:val="16"/>
          <w:szCs w:val="16"/>
          <w:lang w:val="fr-FR"/>
        </w:rPr>
        <w:t>Pour plus d’informations, veuillez contacter :</w:t>
      </w:r>
    </w:p>
    <w:p w14:paraId="06C1ED07" w14:textId="77777777" w:rsidR="00CE3FF8" w:rsidRPr="00CA069B" w:rsidRDefault="00CE3FF8" w:rsidP="00085C68">
      <w:pPr>
        <w:pStyle w:val="Geenafstand"/>
        <w:rPr>
          <w:rFonts w:ascii="Century Gothic" w:hAnsi="Century Gothic"/>
          <w:bCs/>
          <w:sz w:val="16"/>
          <w:szCs w:val="16"/>
          <w:lang w:val="fr-FR"/>
        </w:rPr>
      </w:pPr>
      <w:r w:rsidRPr="00CA069B">
        <w:rPr>
          <w:rFonts w:ascii="Century Gothic" w:hAnsi="Century Gothic"/>
          <w:bCs/>
          <w:sz w:val="16"/>
          <w:szCs w:val="16"/>
          <w:lang w:val="fr-FR"/>
        </w:rPr>
        <w:t xml:space="preserve">Robbert Holtkamp | Marketing Communications OHT Europe </w:t>
      </w:r>
    </w:p>
    <w:p w14:paraId="58AECDB4" w14:textId="0E805C84" w:rsidR="00CE3FF8" w:rsidRPr="00CA069B" w:rsidRDefault="00CE3FF8" w:rsidP="00085C68">
      <w:pPr>
        <w:pStyle w:val="Geenafstand"/>
        <w:rPr>
          <w:rFonts w:ascii="Century Gothic" w:hAnsi="Century Gothic"/>
          <w:bCs/>
          <w:sz w:val="16"/>
          <w:szCs w:val="16"/>
          <w:lang w:val="fr-FR"/>
        </w:rPr>
      </w:pPr>
      <w:r w:rsidRPr="00CA069B">
        <w:rPr>
          <w:rFonts w:ascii="Century Gothic" w:hAnsi="Century Gothic"/>
          <w:bCs/>
          <w:sz w:val="16"/>
          <w:szCs w:val="16"/>
          <w:lang w:val="fr-FR"/>
        </w:rPr>
        <w:t xml:space="preserve">Tél. : +31 </w:t>
      </w:r>
      <w:r w:rsidR="00D15865" w:rsidRPr="00CA069B">
        <w:rPr>
          <w:rFonts w:ascii="Century Gothic" w:hAnsi="Century Gothic"/>
          <w:bCs/>
          <w:sz w:val="16"/>
          <w:szCs w:val="16"/>
          <w:lang w:val="fr-FR"/>
        </w:rPr>
        <w:t>53 888 8187</w:t>
      </w:r>
    </w:p>
    <w:p w14:paraId="2E379BEF" w14:textId="2AA43496" w:rsidR="00D15865" w:rsidRPr="00CA069B" w:rsidRDefault="00D15865" w:rsidP="00085C68">
      <w:pPr>
        <w:pStyle w:val="Geenafstand"/>
        <w:rPr>
          <w:rFonts w:ascii="Century Gothic" w:hAnsi="Century Gothic"/>
          <w:bCs/>
          <w:sz w:val="16"/>
          <w:szCs w:val="16"/>
          <w:lang w:val="fr-FR"/>
        </w:rPr>
      </w:pPr>
      <w:proofErr w:type="spellStart"/>
      <w:r w:rsidRPr="00CA069B">
        <w:rPr>
          <w:rFonts w:ascii="Century Gothic" w:hAnsi="Century Gothic"/>
          <w:bCs/>
          <w:sz w:val="16"/>
          <w:szCs w:val="16"/>
          <w:lang w:val="fr-FR"/>
        </w:rPr>
        <w:t>Por</w:t>
      </w:r>
      <w:proofErr w:type="spellEnd"/>
      <w:r w:rsidRPr="00CA069B">
        <w:rPr>
          <w:rFonts w:ascii="Century Gothic" w:hAnsi="Century Gothic"/>
          <w:bCs/>
          <w:sz w:val="16"/>
          <w:szCs w:val="16"/>
          <w:lang w:val="fr-FR"/>
        </w:rPr>
        <w:t>.: +31 6 1507 6475</w:t>
      </w:r>
    </w:p>
    <w:p w14:paraId="45165A04" w14:textId="19CB7AED" w:rsidR="00CE3FF8" w:rsidRPr="00CA069B" w:rsidRDefault="00CE3FF8" w:rsidP="00085C68">
      <w:pPr>
        <w:pStyle w:val="Geenafstand"/>
        <w:rPr>
          <w:rFonts w:ascii="Century Gothic" w:hAnsi="Century Gothic"/>
          <w:bCs/>
          <w:sz w:val="16"/>
          <w:szCs w:val="16"/>
          <w:lang w:val="fr-FR"/>
        </w:rPr>
      </w:pPr>
      <w:r w:rsidRPr="00CA069B">
        <w:rPr>
          <w:rFonts w:ascii="Century Gothic" w:hAnsi="Century Gothic"/>
          <w:bCs/>
          <w:sz w:val="16"/>
          <w:szCs w:val="16"/>
          <w:lang w:val="fr-FR"/>
        </w:rPr>
        <w:t>E-mail : robbert.holtkamp@apollotyres.com</w:t>
      </w:r>
    </w:p>
    <w:p w14:paraId="12A57611" w14:textId="4D2B0B73" w:rsidR="00CE3FF8" w:rsidRDefault="00CE3FF8" w:rsidP="00085C68">
      <w:pPr>
        <w:pStyle w:val="Geenafstand"/>
        <w:rPr>
          <w:rFonts w:ascii="Century Gothic" w:hAnsi="Century Gothic"/>
          <w:bCs/>
          <w:sz w:val="16"/>
          <w:szCs w:val="16"/>
          <w:lang w:val="fr-FR"/>
        </w:rPr>
      </w:pPr>
    </w:p>
    <w:p w14:paraId="07631AFD" w14:textId="77777777" w:rsidR="00EA082B" w:rsidRPr="00CA069B" w:rsidRDefault="00EA082B" w:rsidP="00085C68">
      <w:pPr>
        <w:pStyle w:val="Geenafstand"/>
        <w:rPr>
          <w:rFonts w:ascii="Century Gothic" w:hAnsi="Century Gothic"/>
          <w:bCs/>
          <w:sz w:val="16"/>
          <w:szCs w:val="16"/>
          <w:lang w:val="fr-FR"/>
        </w:rPr>
      </w:pPr>
    </w:p>
    <w:p w14:paraId="7D67583C" w14:textId="77777777" w:rsidR="00EA082B" w:rsidRPr="006C33E0" w:rsidRDefault="00EA082B" w:rsidP="00EA082B">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cs="Clother Light"/>
          <w:b/>
          <w:bCs/>
          <w:color w:val="5C2D90"/>
          <w:sz w:val="16"/>
          <w:szCs w:val="16"/>
          <w:lang w:val="fr-FR"/>
        </w:rPr>
        <w:t>À propos d’Apollo Tyres Ltd</w:t>
      </w:r>
    </w:p>
    <w:p w14:paraId="00B0ECF0" w14:textId="77777777" w:rsidR="00EA082B" w:rsidRPr="006C33E0" w:rsidRDefault="00EA082B" w:rsidP="00EA082B">
      <w:pPr>
        <w:pStyle w:val="BasicParagraph"/>
        <w:spacing w:line="240" w:lineRule="auto"/>
        <w:rPr>
          <w:rFonts w:ascii="Century Gothic" w:hAnsi="Century Gothic" w:cs="Clother Light"/>
          <w:sz w:val="16"/>
          <w:szCs w:val="16"/>
        </w:rPr>
      </w:pPr>
      <w:r>
        <w:rPr>
          <w:rFonts w:ascii="Century Gothic" w:hAnsi="Century Gothic" w:cs="Clother Light"/>
          <w:sz w:val="16"/>
          <w:szCs w:val="16"/>
          <w:lang w:val="fr-FR"/>
        </w:rPr>
        <w:t>Apollo Tyres Ltd est un manufacturier de pneumatiques international et la marque de pneus leader sur le marché indien. L’entreprise possède diverses unités de production en Inde ainsi que deux unités implantées aux Pays-Bas et en Hongrie. L’entreprise commercialise ses produits sous ses deux marques d’envergure internationale, Apollo et Vredestein, et ce, dans plus de cent pays en s’appuyant sur un vaste réseau de points de distribution à l’enseigne de ses marques, exclusifs ou multiproduits.</w:t>
      </w:r>
    </w:p>
    <w:p w14:paraId="70F51F26" w14:textId="4367BA6A" w:rsidR="007C19A3" w:rsidRPr="00CA069B" w:rsidRDefault="007C19A3" w:rsidP="00085C68">
      <w:pPr>
        <w:pStyle w:val="Geenafstand"/>
        <w:rPr>
          <w:rFonts w:ascii="Century Gothic" w:hAnsi="Century Gothic"/>
          <w:bCs/>
          <w:sz w:val="16"/>
          <w:szCs w:val="16"/>
          <w:lang w:val="fr-FR"/>
        </w:rPr>
      </w:pPr>
    </w:p>
    <w:sectPr w:rsidR="007C19A3" w:rsidRPr="00CA069B" w:rsidSect="007D4BB3">
      <w:headerReference w:type="default" r:id="rId7"/>
      <w:footerReference w:type="default" r:id="rId8"/>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86242" w14:textId="77777777" w:rsidR="004870BD" w:rsidRDefault="004870BD" w:rsidP="005C5C2E">
      <w:r>
        <w:separator/>
      </w:r>
    </w:p>
  </w:endnote>
  <w:endnote w:type="continuationSeparator" w:id="0">
    <w:p w14:paraId="2647DB92" w14:textId="77777777" w:rsidR="004870BD" w:rsidRDefault="004870BD"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20B0903020203020203"/>
    <w:charset w:val="00"/>
    <w:family w:val="swiss"/>
    <w:pitch w:val="variable"/>
    <w:sig w:usb0="A00022AF" w:usb1="5000204B" w:usb2="00000000" w:usb3="00000000" w:csb0="000000D7" w:csb1="00000000"/>
  </w:font>
  <w:font w:name="Clother Light">
    <w:panose1 w:val="020B0403020203020203"/>
    <w:charset w:val="00"/>
    <w:family w:val="swiss"/>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sidRPr="005C5C2E">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3CB0" w14:textId="77777777" w:rsidR="004870BD" w:rsidRDefault="004870BD" w:rsidP="005C5C2E">
      <w:r>
        <w:separator/>
      </w:r>
    </w:p>
  </w:footnote>
  <w:footnote w:type="continuationSeparator" w:id="0">
    <w:p w14:paraId="25B51274" w14:textId="77777777" w:rsidR="004870BD" w:rsidRDefault="004870BD"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sidR="00B11F2A">
      <w:tab/>
    </w:r>
    <w:r w:rsidR="00B11F2A">
      <w:tab/>
    </w:r>
    <w:r w:rsidR="00B11F2A" w:rsidRPr="002163C8">
      <w:rPr>
        <w:rFonts w:ascii="Century Gothic" w:hAnsi="Century Gothic"/>
        <w:b/>
        <w:bCs/>
        <w:u w:val="single"/>
      </w:rPr>
      <w:t>Media Release</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07316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7327"/>
    <w:rsid w:val="00066FA2"/>
    <w:rsid w:val="00075771"/>
    <w:rsid w:val="00080A2F"/>
    <w:rsid w:val="00080A45"/>
    <w:rsid w:val="00085C68"/>
    <w:rsid w:val="0009337E"/>
    <w:rsid w:val="000A06A3"/>
    <w:rsid w:val="000A7C68"/>
    <w:rsid w:val="000B10F8"/>
    <w:rsid w:val="000B158E"/>
    <w:rsid w:val="000B3B3C"/>
    <w:rsid w:val="000C0C77"/>
    <w:rsid w:val="000C1EA8"/>
    <w:rsid w:val="000D59AD"/>
    <w:rsid w:val="00107721"/>
    <w:rsid w:val="0011280B"/>
    <w:rsid w:val="001154BC"/>
    <w:rsid w:val="0011598B"/>
    <w:rsid w:val="00121F83"/>
    <w:rsid w:val="0012484E"/>
    <w:rsid w:val="00145A1B"/>
    <w:rsid w:val="0015421E"/>
    <w:rsid w:val="00165FCA"/>
    <w:rsid w:val="0016610F"/>
    <w:rsid w:val="0019303E"/>
    <w:rsid w:val="00193129"/>
    <w:rsid w:val="001936DA"/>
    <w:rsid w:val="0019759D"/>
    <w:rsid w:val="001A6D62"/>
    <w:rsid w:val="001A76BC"/>
    <w:rsid w:val="001B1360"/>
    <w:rsid w:val="001C17E7"/>
    <w:rsid w:val="001C5D63"/>
    <w:rsid w:val="001C655A"/>
    <w:rsid w:val="001D1267"/>
    <w:rsid w:val="001D2849"/>
    <w:rsid w:val="001E5380"/>
    <w:rsid w:val="001E7C91"/>
    <w:rsid w:val="00204AE4"/>
    <w:rsid w:val="002100AE"/>
    <w:rsid w:val="002108A8"/>
    <w:rsid w:val="00214DD7"/>
    <w:rsid w:val="00215DC9"/>
    <w:rsid w:val="002163C8"/>
    <w:rsid w:val="002253FF"/>
    <w:rsid w:val="002255F7"/>
    <w:rsid w:val="00235D06"/>
    <w:rsid w:val="00254697"/>
    <w:rsid w:val="00263F30"/>
    <w:rsid w:val="0027110D"/>
    <w:rsid w:val="002804CF"/>
    <w:rsid w:val="0028791B"/>
    <w:rsid w:val="00291A47"/>
    <w:rsid w:val="002930FF"/>
    <w:rsid w:val="00294C0A"/>
    <w:rsid w:val="002A1FD8"/>
    <w:rsid w:val="002A766E"/>
    <w:rsid w:val="002C4345"/>
    <w:rsid w:val="002D2CB0"/>
    <w:rsid w:val="002D6310"/>
    <w:rsid w:val="002E2699"/>
    <w:rsid w:val="002E503E"/>
    <w:rsid w:val="002E7B89"/>
    <w:rsid w:val="002F29ED"/>
    <w:rsid w:val="002F5AF0"/>
    <w:rsid w:val="00302C46"/>
    <w:rsid w:val="00303BC4"/>
    <w:rsid w:val="00317708"/>
    <w:rsid w:val="00324DE1"/>
    <w:rsid w:val="003327A6"/>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821"/>
    <w:rsid w:val="003C1A77"/>
    <w:rsid w:val="003C7BD1"/>
    <w:rsid w:val="003D5FEA"/>
    <w:rsid w:val="003E139F"/>
    <w:rsid w:val="003F0116"/>
    <w:rsid w:val="003F21E4"/>
    <w:rsid w:val="003F4660"/>
    <w:rsid w:val="00420247"/>
    <w:rsid w:val="004555F1"/>
    <w:rsid w:val="00461667"/>
    <w:rsid w:val="004673FC"/>
    <w:rsid w:val="00475E1A"/>
    <w:rsid w:val="00482236"/>
    <w:rsid w:val="0048312D"/>
    <w:rsid w:val="004870BD"/>
    <w:rsid w:val="00494516"/>
    <w:rsid w:val="004A3228"/>
    <w:rsid w:val="004B19D2"/>
    <w:rsid w:val="004D61E7"/>
    <w:rsid w:val="004D6311"/>
    <w:rsid w:val="004E2152"/>
    <w:rsid w:val="00503D9E"/>
    <w:rsid w:val="005109E5"/>
    <w:rsid w:val="0051208E"/>
    <w:rsid w:val="00513DC8"/>
    <w:rsid w:val="00514E24"/>
    <w:rsid w:val="00530227"/>
    <w:rsid w:val="0053505F"/>
    <w:rsid w:val="005362D3"/>
    <w:rsid w:val="00540EAB"/>
    <w:rsid w:val="00564FFE"/>
    <w:rsid w:val="00574525"/>
    <w:rsid w:val="005825AE"/>
    <w:rsid w:val="00592E0C"/>
    <w:rsid w:val="005A352C"/>
    <w:rsid w:val="005A437E"/>
    <w:rsid w:val="005B1942"/>
    <w:rsid w:val="005B7E24"/>
    <w:rsid w:val="005C5C2E"/>
    <w:rsid w:val="005C634E"/>
    <w:rsid w:val="005C69AA"/>
    <w:rsid w:val="005D4590"/>
    <w:rsid w:val="005E3215"/>
    <w:rsid w:val="005F15E7"/>
    <w:rsid w:val="005F46F3"/>
    <w:rsid w:val="006029A3"/>
    <w:rsid w:val="00615EED"/>
    <w:rsid w:val="00615F63"/>
    <w:rsid w:val="006303FB"/>
    <w:rsid w:val="00631A66"/>
    <w:rsid w:val="006353F1"/>
    <w:rsid w:val="00642CED"/>
    <w:rsid w:val="0064300F"/>
    <w:rsid w:val="0065249E"/>
    <w:rsid w:val="00664925"/>
    <w:rsid w:val="00667AB2"/>
    <w:rsid w:val="00670562"/>
    <w:rsid w:val="00673847"/>
    <w:rsid w:val="006B393B"/>
    <w:rsid w:val="006B525B"/>
    <w:rsid w:val="006C1811"/>
    <w:rsid w:val="006D4D65"/>
    <w:rsid w:val="006D607B"/>
    <w:rsid w:val="006E6DEF"/>
    <w:rsid w:val="006F3381"/>
    <w:rsid w:val="00700F52"/>
    <w:rsid w:val="007105AC"/>
    <w:rsid w:val="0072637F"/>
    <w:rsid w:val="00731476"/>
    <w:rsid w:val="00751D88"/>
    <w:rsid w:val="007722F5"/>
    <w:rsid w:val="0079612F"/>
    <w:rsid w:val="007B0ACC"/>
    <w:rsid w:val="007B774B"/>
    <w:rsid w:val="007C19A3"/>
    <w:rsid w:val="007C5CF0"/>
    <w:rsid w:val="007D4BB3"/>
    <w:rsid w:val="007E02DD"/>
    <w:rsid w:val="007E22F0"/>
    <w:rsid w:val="007F0814"/>
    <w:rsid w:val="007F2226"/>
    <w:rsid w:val="008215F5"/>
    <w:rsid w:val="008238AA"/>
    <w:rsid w:val="008269DB"/>
    <w:rsid w:val="0083545C"/>
    <w:rsid w:val="00836B5D"/>
    <w:rsid w:val="0084416A"/>
    <w:rsid w:val="008507F8"/>
    <w:rsid w:val="008774B3"/>
    <w:rsid w:val="0088088F"/>
    <w:rsid w:val="008823AC"/>
    <w:rsid w:val="00885A08"/>
    <w:rsid w:val="008908C3"/>
    <w:rsid w:val="008A1E10"/>
    <w:rsid w:val="008A6C02"/>
    <w:rsid w:val="008C3005"/>
    <w:rsid w:val="008C563F"/>
    <w:rsid w:val="008D296E"/>
    <w:rsid w:val="008E16FA"/>
    <w:rsid w:val="008E45BC"/>
    <w:rsid w:val="008F0A28"/>
    <w:rsid w:val="0092563D"/>
    <w:rsid w:val="00933CD0"/>
    <w:rsid w:val="00946C4A"/>
    <w:rsid w:val="00947B00"/>
    <w:rsid w:val="00963D1E"/>
    <w:rsid w:val="009740C8"/>
    <w:rsid w:val="009B0F2E"/>
    <w:rsid w:val="009B3A74"/>
    <w:rsid w:val="009B46E8"/>
    <w:rsid w:val="009F0360"/>
    <w:rsid w:val="00A013D4"/>
    <w:rsid w:val="00A01AB1"/>
    <w:rsid w:val="00A02068"/>
    <w:rsid w:val="00A0317A"/>
    <w:rsid w:val="00A066EB"/>
    <w:rsid w:val="00A07B23"/>
    <w:rsid w:val="00A1037C"/>
    <w:rsid w:val="00A22295"/>
    <w:rsid w:val="00A22877"/>
    <w:rsid w:val="00A2426D"/>
    <w:rsid w:val="00A25FDE"/>
    <w:rsid w:val="00A32344"/>
    <w:rsid w:val="00A36051"/>
    <w:rsid w:val="00A455DD"/>
    <w:rsid w:val="00A5267E"/>
    <w:rsid w:val="00A53F02"/>
    <w:rsid w:val="00A67621"/>
    <w:rsid w:val="00A81461"/>
    <w:rsid w:val="00A83DB4"/>
    <w:rsid w:val="00AA6C48"/>
    <w:rsid w:val="00AC29FE"/>
    <w:rsid w:val="00AD15F1"/>
    <w:rsid w:val="00AD2A85"/>
    <w:rsid w:val="00AD72E8"/>
    <w:rsid w:val="00AE7B36"/>
    <w:rsid w:val="00AF4E91"/>
    <w:rsid w:val="00B06D73"/>
    <w:rsid w:val="00B1073E"/>
    <w:rsid w:val="00B11F2A"/>
    <w:rsid w:val="00B147B7"/>
    <w:rsid w:val="00B20ABF"/>
    <w:rsid w:val="00B23545"/>
    <w:rsid w:val="00B248D2"/>
    <w:rsid w:val="00B57640"/>
    <w:rsid w:val="00B61A1B"/>
    <w:rsid w:val="00B61B0E"/>
    <w:rsid w:val="00B70594"/>
    <w:rsid w:val="00B97AA3"/>
    <w:rsid w:val="00BA0FF9"/>
    <w:rsid w:val="00BA2D3C"/>
    <w:rsid w:val="00BA7EC4"/>
    <w:rsid w:val="00BB16B1"/>
    <w:rsid w:val="00BB480A"/>
    <w:rsid w:val="00BC233B"/>
    <w:rsid w:val="00BC5E38"/>
    <w:rsid w:val="00BD143C"/>
    <w:rsid w:val="00C05C6F"/>
    <w:rsid w:val="00C06573"/>
    <w:rsid w:val="00C11A1C"/>
    <w:rsid w:val="00C120B6"/>
    <w:rsid w:val="00C30880"/>
    <w:rsid w:val="00C3194B"/>
    <w:rsid w:val="00C363E7"/>
    <w:rsid w:val="00C76716"/>
    <w:rsid w:val="00C86E06"/>
    <w:rsid w:val="00C91F82"/>
    <w:rsid w:val="00C93753"/>
    <w:rsid w:val="00CA069B"/>
    <w:rsid w:val="00CB7AC2"/>
    <w:rsid w:val="00CC32BC"/>
    <w:rsid w:val="00CC5DBE"/>
    <w:rsid w:val="00CD577C"/>
    <w:rsid w:val="00CD5E15"/>
    <w:rsid w:val="00CD7B86"/>
    <w:rsid w:val="00CE1FD8"/>
    <w:rsid w:val="00CE3FF8"/>
    <w:rsid w:val="00CF0212"/>
    <w:rsid w:val="00CF202F"/>
    <w:rsid w:val="00CF37A5"/>
    <w:rsid w:val="00CF617B"/>
    <w:rsid w:val="00CF7198"/>
    <w:rsid w:val="00D02F7D"/>
    <w:rsid w:val="00D107F0"/>
    <w:rsid w:val="00D15572"/>
    <w:rsid w:val="00D15865"/>
    <w:rsid w:val="00D4293F"/>
    <w:rsid w:val="00D44676"/>
    <w:rsid w:val="00D62079"/>
    <w:rsid w:val="00D74616"/>
    <w:rsid w:val="00D777E1"/>
    <w:rsid w:val="00D8124D"/>
    <w:rsid w:val="00D9678B"/>
    <w:rsid w:val="00DB47C3"/>
    <w:rsid w:val="00DD6826"/>
    <w:rsid w:val="00DF3BE5"/>
    <w:rsid w:val="00DF4AB8"/>
    <w:rsid w:val="00E0790C"/>
    <w:rsid w:val="00E116EE"/>
    <w:rsid w:val="00E16F98"/>
    <w:rsid w:val="00E21C03"/>
    <w:rsid w:val="00E45113"/>
    <w:rsid w:val="00E84FC6"/>
    <w:rsid w:val="00E866CA"/>
    <w:rsid w:val="00E93D61"/>
    <w:rsid w:val="00E97F12"/>
    <w:rsid w:val="00EA082B"/>
    <w:rsid w:val="00EA1E2F"/>
    <w:rsid w:val="00EB08B2"/>
    <w:rsid w:val="00EC1163"/>
    <w:rsid w:val="00EC1254"/>
    <w:rsid w:val="00EC2142"/>
    <w:rsid w:val="00EC2DD8"/>
    <w:rsid w:val="00EC4E84"/>
    <w:rsid w:val="00ED3137"/>
    <w:rsid w:val="00EF0224"/>
    <w:rsid w:val="00EF0E51"/>
    <w:rsid w:val="00EF518C"/>
    <w:rsid w:val="00EF7E46"/>
    <w:rsid w:val="00F028B2"/>
    <w:rsid w:val="00F138D4"/>
    <w:rsid w:val="00F212B0"/>
    <w:rsid w:val="00F43BE1"/>
    <w:rsid w:val="00F4511D"/>
    <w:rsid w:val="00F4534B"/>
    <w:rsid w:val="00F5031E"/>
    <w:rsid w:val="00F52E38"/>
    <w:rsid w:val="00F53B11"/>
    <w:rsid w:val="00F664E6"/>
    <w:rsid w:val="00F679CC"/>
    <w:rsid w:val="00F70AA5"/>
    <w:rsid w:val="00F711A4"/>
    <w:rsid w:val="00F73A4F"/>
    <w:rsid w:val="00F77D6C"/>
    <w:rsid w:val="00F83F5D"/>
    <w:rsid w:val="00F84E56"/>
    <w:rsid w:val="00FB17B9"/>
    <w:rsid w:val="00FB24BC"/>
    <w:rsid w:val="00FB39C3"/>
    <w:rsid w:val="00FC324B"/>
    <w:rsid w:val="00FD42B2"/>
    <w:rsid w:val="00FD4F1E"/>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en-GB"/>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en-GB"/>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en-GB"/>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en-GB"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lang w:val="en-US"/>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C363E7"/>
  </w:style>
  <w:style w:type="paragraph" w:styleId="Geenafstand">
    <w:name w:val="No Spacing"/>
    <w:uiPriority w:val="1"/>
    <w:qFormat/>
    <w:rsid w:val="00085C6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946734748">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551</Words>
  <Characters>3034</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3</cp:revision>
  <cp:lastPrinted>2021-10-12T09:24:00Z</cp:lastPrinted>
  <dcterms:created xsi:type="dcterms:W3CDTF">2022-06-29T11:39:00Z</dcterms:created>
  <dcterms:modified xsi:type="dcterms:W3CDTF">2022-06-29T12:14:00Z</dcterms:modified>
</cp:coreProperties>
</file>