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99AC" w14:textId="77777777" w:rsidR="00650ACA" w:rsidRPr="00D15F2E" w:rsidRDefault="00650ACA" w:rsidP="00650ACA">
      <w:pPr>
        <w:rPr>
          <w:vanish/>
          <w:sz w:val="32"/>
          <w:szCs w:val="32"/>
          <w:specVanish/>
          <w:rFonts w:ascii="Century Gothic" w:hAnsi="Century Gothic" w:cs="Clother Black"/>
        </w:rPr>
      </w:pPr>
      <w:bookmarkStart w:id="0" w:name="_Hlk75431152"/>
    </w:p>
    <w:p w14:paraId="43BC4369" w14:textId="2723780E" w:rsidR="00650ACA" w:rsidRPr="00D15F2E" w:rsidRDefault="00650ACA" w:rsidP="00650ACA">
      <w:pPr>
        <w:rPr>
          <w:b/>
          <w:bCs/>
          <w:sz w:val="32"/>
          <w:szCs w:val="32"/>
          <w:rFonts w:ascii="Century Gothic" w:hAnsi="Century Gothic" w:cs="Clother Black"/>
        </w:rPr>
      </w:pPr>
      <w:r>
        <w:rPr>
          <w:b/>
          <w:sz w:val="32"/>
          <w:rFonts w:ascii="Century Gothic" w:hAnsi="Century Gothic"/>
        </w:rPr>
        <w:t xml:space="preserve">Apollo Tyres tar Vredestein Pinza terrengdekk med til Europa</w:t>
      </w:r>
      <w:r>
        <w:rPr>
          <w:b/>
          <w:sz w:val="32"/>
          <w:rFonts w:ascii="Century Gothic" w:hAnsi="Century Gothic"/>
        </w:rPr>
        <w:t xml:space="preserve"> </w:t>
      </w:r>
    </w:p>
    <w:p w14:paraId="2872EA96" w14:textId="7E8C3BA4" w:rsidR="00650ACA" w:rsidRDefault="00650ACA" w:rsidP="00650ACA">
      <w:pPr>
        <w:rPr>
          <w:rFonts w:ascii="Century Gothic" w:hAnsi="Century Gothic" w:cs="Clother Light"/>
          <w:sz w:val="20"/>
          <w:szCs w:val="20"/>
        </w:rPr>
      </w:pPr>
    </w:p>
    <w:p w14:paraId="42599128" w14:textId="436F949A" w:rsidR="00915DE7" w:rsidRPr="00915DE7" w:rsidRDefault="00915DE7" w:rsidP="00ED123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Dekket gir den beste balansen mellom egenskaper for kjøring på både vei og i terreng; slagordet er «robust komfort»</w:t>
      </w:r>
    </w:p>
    <w:p w14:paraId="5C2C9E78" w14:textId="02F8044F" w:rsidR="00C77FEA" w:rsidRPr="00C77FEA" w:rsidRDefault="00C77FEA" w:rsidP="00ED1234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Resultatet av et femårig FoU-prosjekt, inkludert omfattende simuleringsdesign og et globalt testprogram for ekstreme værforhold</w:t>
      </w:r>
    </w:p>
    <w:p w14:paraId="64D8F6DD" w14:textId="5017684F" w:rsidR="00ED1234" w:rsidRPr="009B6952" w:rsidRDefault="00C14B21" w:rsidP="00ED1234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Lanseres i Europa etter en vellykket debut i USA – verdens største marked for terrengdekk – i 2021</w:t>
      </w:r>
    </w:p>
    <w:p w14:paraId="0CE13073" w14:textId="3904223C" w:rsidR="009B6952" w:rsidRPr="009B6952" w:rsidRDefault="009B6952" w:rsidP="00ED123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«3 Peak Mountain Snow Flake»-sertifiseringen bekrefter Pinzas gode ytelse under krevende værforhold</w:t>
      </w:r>
    </w:p>
    <w:p w14:paraId="5B9E555B" w14:textId="2E4A3370" w:rsidR="00650ACA" w:rsidRPr="002D43D3" w:rsidRDefault="00D06905" w:rsidP="0038796F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24 størrelsesalternativer ved lansering, og flere kommer senere</w:t>
      </w:r>
    </w:p>
    <w:p w14:paraId="120E3A46" w14:textId="0DDDE5C3" w:rsidR="00915DE7" w:rsidRDefault="00915DE7" w:rsidP="00650ACA">
      <w:pPr>
        <w:rPr>
          <w:rFonts w:ascii="Century Gothic" w:hAnsi="Century Gothic" w:cs="Clother Light"/>
          <w:sz w:val="20"/>
          <w:szCs w:val="20"/>
        </w:rPr>
      </w:pPr>
    </w:p>
    <w:p w14:paraId="14C410CE" w14:textId="77777777" w:rsidR="0038796F" w:rsidRPr="00D15F2E" w:rsidRDefault="0038796F" w:rsidP="00650ACA">
      <w:pPr>
        <w:rPr>
          <w:rFonts w:ascii="Century Gothic" w:hAnsi="Century Gothic" w:cs="Clother Light"/>
          <w:sz w:val="20"/>
          <w:szCs w:val="20"/>
        </w:rPr>
      </w:pPr>
    </w:p>
    <w:p w14:paraId="1C663D71" w14:textId="70687F8F" w:rsidR="00063BDC" w:rsidRPr="00D15F2E" w:rsidRDefault="00553D73" w:rsidP="00DE1056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color w:val="000000" w:themeColor="text1"/>
          <w:b/>
          <w:rFonts w:ascii="Century Gothic" w:hAnsi="Century Gothic"/>
        </w:rPr>
        <w:t xml:space="preserve">14. juli 2022 </w:t>
      </w:r>
      <w:r>
        <w:rPr>
          <w:sz w:val="20"/>
          <w:color w:val="000000" w:themeColor="text1"/>
          <w:rFonts w:ascii="Century Gothic" w:hAnsi="Century Gothic"/>
        </w:rPr>
        <w:t xml:space="preserve">–</w:t>
      </w:r>
      <w:r>
        <w:rPr>
          <w:sz w:val="20"/>
          <w:rFonts w:ascii="Century Gothic" w:hAnsi="Century Gothic"/>
        </w:rPr>
        <w:t xml:space="preserve"> Apollo Tyres lanserer sitt første dekk for alle typer terreng: Vredestein Pinza.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Pinza er et resultat av et femårig globalt forsknings- og utviklingsprogram. Det er designet for å være Vredesteins beste terrengdekk noensinne, samtidig som det gir førsteklasses grep, trekkraft, rullemotstand og håndtering på veier.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Resultatet er den beste balansen mellom egenskaper for kjøring på vei og i terreng av alle terrengdekk som finnes på markedet.</w:t>
      </w:r>
      <w:r>
        <w:rPr>
          <w:sz w:val="20"/>
          <w:rFonts w:ascii="Century Gothic" w:hAnsi="Century Gothic"/>
        </w:rPr>
        <w:t xml:space="preserve">  </w:t>
      </w:r>
    </w:p>
    <w:p w14:paraId="3FC7D52C" w14:textId="77777777" w:rsidR="00BD2944" w:rsidRPr="009B7A46" w:rsidRDefault="00BD2944" w:rsidP="00BD2944">
      <w:pPr>
        <w:rPr>
          <w:rFonts w:ascii="Century Gothic" w:hAnsi="Century Gothic" w:cs="Clother Light"/>
          <w:sz w:val="20"/>
          <w:szCs w:val="20"/>
        </w:rPr>
      </w:pPr>
    </w:p>
    <w:p w14:paraId="7049E0E8" w14:textId="1D21B7F9" w:rsidR="00BD2944" w:rsidRDefault="00BD2944" w:rsidP="00BD2944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Pinza er spesielt godt egnet for firehjulstrekkere, pickuper og SUV-er som kjører i terreng, og er tilgjengelig for kunder fra og med august i 24 størrelser. Flere størrelsesalternativer kommer senere.</w:t>
      </w:r>
    </w:p>
    <w:p w14:paraId="278A3156" w14:textId="77777777" w:rsidR="00063BDC" w:rsidRDefault="00063BDC" w:rsidP="00DE1056">
      <w:pPr>
        <w:rPr>
          <w:rFonts w:ascii="Century Gothic" w:hAnsi="Century Gothic" w:cs="Clother Light"/>
          <w:sz w:val="20"/>
          <w:szCs w:val="20"/>
        </w:rPr>
      </w:pPr>
    </w:p>
    <w:p w14:paraId="3472BDDD" w14:textId="77777777" w:rsidR="004769CA" w:rsidRDefault="00090E24" w:rsidP="004769CA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Pinza-dekket har et karakteristisk firesporet fiskebeinsmønster og sammenflettede seipinger i full dybde som gir utmerket grep på alle underlag – inkludert søle, sand, is og snø – samtidig som det minimerer støy mens du kjører på vei.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En robust skulder med tre slitebaneblokker inkluderer aggressive gripekanter for å gi bedre grep på løse underlag, og tvunnede steinutkastere er integrert i mønsteret for å fjerne smuss.</w:t>
      </w:r>
      <w:r>
        <w:rPr>
          <w:sz w:val="20"/>
          <w:rFonts w:ascii="Century Gothic" w:hAnsi="Century Gothic"/>
        </w:rPr>
        <w:t xml:space="preserve"> </w:t>
      </w:r>
    </w:p>
    <w:p w14:paraId="31235D9B" w14:textId="77777777" w:rsidR="004769CA" w:rsidRDefault="004769CA" w:rsidP="004769C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57BD302" w14:textId="6789414C" w:rsidR="004769CA" w:rsidRPr="00D15F2E" w:rsidRDefault="004769CA" w:rsidP="004769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Det nye Pinza-dekket har en trelags triplex-dekkstamme for økt slitestyrke, mens et unikt sideveggdesign utvider det aggressive slitebanemønsteret og gir dekket et passende robust utseende, samt forbedret beskyttelse mot steiner og hjulspor.</w:t>
      </w:r>
      <w:r>
        <w:rPr>
          <w:sz w:val="20"/>
          <w:rFonts w:ascii="Century Gothic" w:hAnsi="Century Gothic"/>
        </w:rPr>
        <w:t xml:space="preserve"> </w:t>
      </w:r>
    </w:p>
    <w:p w14:paraId="0A28D126" w14:textId="77777777" w:rsidR="00ED5B44" w:rsidRDefault="00ED5B44" w:rsidP="009B1BA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7F6EA7A" w14:textId="43C63F5F" w:rsidR="009B1BA4" w:rsidRPr="00BE4B12" w:rsidRDefault="00F731B9" w:rsidP="009B1BA4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I tillegg til enestående terrengegenskaper er Pinza utviklet for å gi utmerket grep og håndtering på veier.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Teknologi med flere og brede slitebaneblokker bidrar til å minimere støy og maksimere styrepresisjon, og bruk av en femte generasjons polymerblanding og dype seipinger gir enestående grep under alle forhold.</w:t>
      </w:r>
      <w:r>
        <w:rPr>
          <w:sz w:val="20"/>
          <w:rFonts w:ascii="Century Gothic" w:hAnsi="Century Gothic"/>
        </w:rPr>
        <w:t xml:space="preserve"> </w:t>
      </w:r>
    </w:p>
    <w:p w14:paraId="4AC43775" w14:textId="77777777" w:rsidR="009B1BA4" w:rsidRPr="00D15F2E" w:rsidRDefault="009B1BA4" w:rsidP="00DE1056">
      <w:pPr>
        <w:rPr>
          <w:rFonts w:ascii="Century Gothic" w:hAnsi="Century Gothic" w:cs="Clother Light"/>
          <w:sz w:val="20"/>
          <w:szCs w:val="20"/>
        </w:rPr>
      </w:pPr>
    </w:p>
    <w:p w14:paraId="4DC8E414" w14:textId="74BCBD8C" w:rsidR="009B1BA4" w:rsidRPr="00BE4B12" w:rsidRDefault="00EA385D" w:rsidP="009B1BA4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Pinza er «3 Peak Mountain Snow Flake»-sertifisert, noe som er en bekreftelse på at dekket yter godt under all værforhold og skiller det fra andre produkter i samme kategori. Sertifiseringen betyr at Pinza-dekk gir overlegent grep og trekkraft på snø og isete underlag.</w:t>
      </w:r>
    </w:p>
    <w:p w14:paraId="0C113328" w14:textId="195AC66E" w:rsidR="00BD2944" w:rsidRDefault="00BD2944" w:rsidP="00650ACA">
      <w:pPr>
        <w:rPr>
          <w:rFonts w:ascii="Century Gothic" w:hAnsi="Century Gothic" w:cs="Clother Light"/>
          <w:sz w:val="20"/>
          <w:szCs w:val="20"/>
        </w:rPr>
      </w:pPr>
    </w:p>
    <w:p w14:paraId="068F7884" w14:textId="664251AB" w:rsidR="00BD2944" w:rsidRPr="00176B31" w:rsidRDefault="00D65B62" w:rsidP="00BD2944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Det nye dekket er designet og utviklet av Apollo Tyres’ interne FoU-virksomhet i Nederland gjennom omfattende analyse både av simuleringer og virkelige tester for å oppnå en optimal fordeling av ytelsesegenskaper.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Vredestein Pinza er resultatet av det mest ambisiøse produktspesifikke FoU-prosjektet i merkets 113 år lange historie. Det har blitt testet under vanskelige værforhold, både på vei og i terreng, i Nord-Amerika, Finland, Sør-Afrika og Midtøsten.</w:t>
      </w:r>
      <w:r>
        <w:rPr>
          <w:sz w:val="20"/>
          <w:rFonts w:ascii="Century Gothic" w:hAnsi="Century Gothic"/>
        </w:rPr>
        <w:t xml:space="preserve"> </w:t>
      </w:r>
    </w:p>
    <w:p w14:paraId="6E2CED43" w14:textId="77777777" w:rsidR="00BD2944" w:rsidRDefault="00BD2944" w:rsidP="00650ACA">
      <w:pPr>
        <w:rPr>
          <w:rFonts w:ascii="Century Gothic" w:hAnsi="Century Gothic" w:cs="Clother Light"/>
          <w:sz w:val="20"/>
          <w:szCs w:val="20"/>
        </w:rPr>
      </w:pPr>
    </w:p>
    <w:p w14:paraId="3E066575" w14:textId="25DCBCD1" w:rsidR="00A458BE" w:rsidRPr="00D15F2E" w:rsidRDefault="009950ED" w:rsidP="00650A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Dekket ble lansert i USA i 2021 og har raskt etablert seg som et av de høyest rangerte produktene i terrengdekksegmentet, der konkurransen er sterk.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Det er ett av bare fire terrengdekk som anbefales av det høyt anerkjente, uavhengige testbyrået Consumer Reports.</w:t>
      </w:r>
    </w:p>
    <w:p w14:paraId="280027D3" w14:textId="0FE9F080" w:rsidR="00E63E97" w:rsidRPr="00D15F2E" w:rsidRDefault="00E63E97" w:rsidP="00D7099E">
      <w:pPr>
        <w:rPr>
          <w:rFonts w:ascii="Century Gothic" w:hAnsi="Century Gothic" w:cs="Clother Light"/>
          <w:sz w:val="20"/>
          <w:szCs w:val="20"/>
        </w:rPr>
      </w:pPr>
    </w:p>
    <w:p w14:paraId="767B5073" w14:textId="134B7154" w:rsidR="00372F88" w:rsidRPr="00D15F2E" w:rsidRDefault="00844630" w:rsidP="00372F88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Pinza vil bli tilbudt i to typer konstruksjoner: «P» og «LT».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Det mer aggressive «LT»-dekkmønsteret passer for arbeidskjøretøy som brukes mest i krevende terreng.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«P»-varianten har et design som passer bedre til vei, noe som gjør den ideell for montering på personbiler.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Begge versjonene er svært velegnet i terreng, slik at brukerne kan føle seg trygge og sikre på alle underlag, hele året.</w:t>
      </w:r>
    </w:p>
    <w:p w14:paraId="73CA3A12" w14:textId="77777777" w:rsidR="00372F88" w:rsidRPr="00D15F2E" w:rsidRDefault="00372F88" w:rsidP="00372F88">
      <w:pPr>
        <w:rPr>
          <w:rFonts w:ascii="Century Gothic" w:hAnsi="Century Gothic" w:cs="Clother Light"/>
          <w:sz w:val="20"/>
          <w:szCs w:val="20"/>
        </w:rPr>
      </w:pPr>
    </w:p>
    <w:p w14:paraId="0ED8C8FC" w14:textId="5E85C998" w:rsidR="00C172C2" w:rsidRPr="00D15F2E" w:rsidRDefault="00530A52" w:rsidP="00650A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«I tillegg til å bygge inn nye design og materialer har vi brukt erfaringen vår fra helårsdekkmarkedet til å lage et dekk som har den perfekte balansen mellom egenskaper for terreng og vei», sier Daniele Lorenzetti, Chief Technology Officer ved Apollo Tyres Europe.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«Omfattende kunstig intelligens-drevet analyse og testing i den virkelige verden på tvers av flere geografiske områder og klimaer har hjulpet FoU-teamet vårt med å gi Pinza denne unike fordelingen av egenskaper.»</w:t>
      </w:r>
    </w:p>
    <w:p w14:paraId="66851CDE" w14:textId="77777777" w:rsidR="00C172C2" w:rsidRPr="00D15F2E" w:rsidRDefault="00C172C2" w:rsidP="00650ACA">
      <w:pPr>
        <w:rPr>
          <w:rFonts w:ascii="Century Gothic" w:hAnsi="Century Gothic" w:cs="Clother Light"/>
          <w:sz w:val="20"/>
          <w:szCs w:val="20"/>
        </w:rPr>
      </w:pPr>
    </w:p>
    <w:p w14:paraId="2D0BDB97" w14:textId="64E78FEF" w:rsidR="00A96085" w:rsidRDefault="00C172C2" w:rsidP="00A96085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Hvis du vil ha mer informasjon, kan du gå til </w:t>
      </w:r>
      <w:r>
        <w:rPr>
          <w:sz w:val="20"/>
          <w:b/>
          <w:color w:val="FF0000"/>
          <w:rFonts w:ascii="Century Gothic" w:hAnsi="Century Gothic"/>
        </w:rPr>
        <w:t xml:space="preserve">[relevant lokal nettside]</w:t>
      </w:r>
      <w:r>
        <w:rPr>
          <w:sz w:val="20"/>
          <w:rFonts w:ascii="Century Gothic" w:hAnsi="Century Gothic"/>
        </w:rPr>
        <w:t xml:space="preserve">.</w:t>
      </w:r>
    </w:p>
    <w:p w14:paraId="2DA86C1B" w14:textId="77777777" w:rsidR="00C22841" w:rsidRDefault="00C22841" w:rsidP="00A96085">
      <w:pPr>
        <w:rPr>
          <w:rFonts w:ascii="Century Gothic" w:hAnsi="Century Gothic" w:cs="Clother Light"/>
          <w:sz w:val="20"/>
          <w:szCs w:val="20"/>
        </w:rPr>
      </w:pPr>
    </w:p>
    <w:p w14:paraId="3AF40666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[SLUTT]</w:t>
      </w:r>
    </w:p>
    <w:p w14:paraId="3EA64907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C4C6072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113C9D46" w:rsidR="005C5C2E" w:rsidRPr="00D15F2E" w:rsidRDefault="005C5C2E" w:rsidP="005C5C2E">
      <w:pPr>
        <w:rPr>
          <w:b/>
          <w:bCs/>
          <w:color w:val="5C2D90"/>
          <w:sz w:val="18"/>
          <w:szCs w:val="18"/>
          <w:rFonts w:ascii="Century Gothic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For ytterligere informasjon kan du kontakte:</w:t>
      </w:r>
    </w:p>
    <w:p w14:paraId="03C6116F" w14:textId="0AD72AE6" w:rsidR="0074365C" w:rsidRPr="00124B10" w:rsidRDefault="00DD366B" w:rsidP="005109E5">
      <w:pPr>
        <w:rPr>
          <w:b/>
          <w:bCs/>
          <w:color w:val="FF0000"/>
          <w:sz w:val="16"/>
          <w:szCs w:val="16"/>
          <w:rFonts w:ascii="Century Gothic" w:hAnsi="Century Gothic" w:cs="Clother Light"/>
        </w:rPr>
      </w:pPr>
      <w:r>
        <w:rPr>
          <w:b/>
          <w:color w:val="FF0000"/>
          <w:sz w:val="16"/>
          <w:rFonts w:ascii="Century Gothic" w:hAnsi="Century Gothic"/>
        </w:rPr>
        <w:t xml:space="preserve">[Lokal PR-kontaktinformasjon legges til]</w:t>
      </w:r>
    </w:p>
    <w:p w14:paraId="5C264619" w14:textId="77777777" w:rsidR="0086436D" w:rsidRPr="00D15F2E" w:rsidRDefault="0086436D" w:rsidP="005109E5">
      <w:pPr>
        <w:rPr>
          <w:rFonts w:ascii="Century Gothic" w:hAnsi="Century Gothic" w:cs="Clother Light"/>
          <w:sz w:val="16"/>
          <w:szCs w:val="16"/>
        </w:rPr>
      </w:pPr>
    </w:p>
    <w:p w14:paraId="7B765720" w14:textId="77777777" w:rsidR="00DB608F" w:rsidRPr="00D15F2E" w:rsidRDefault="00DB608F" w:rsidP="00DB608F">
      <w:pPr>
        <w:pStyle w:val="BasicParagraph"/>
        <w:tabs>
          <w:tab w:val="left" w:pos="284"/>
        </w:tabs>
        <w:suppressAutoHyphens/>
        <w:spacing w:line="240" w:lineRule="auto"/>
        <w:rPr>
          <w:b/>
          <w:bCs/>
          <w:color w:val="5C2D90"/>
          <w:sz w:val="16"/>
          <w:szCs w:val="16"/>
          <w:rFonts w:ascii="Century Gothic" w:hAnsi="Century Gothic" w:cs="Clother Light"/>
        </w:rPr>
      </w:pPr>
      <w:r>
        <w:rPr>
          <w:b/>
          <w:color w:val="5C2D90"/>
          <w:sz w:val="16"/>
          <w:rFonts w:ascii="Century Gothic" w:hAnsi="Century Gothic"/>
        </w:rPr>
        <w:t xml:space="preserve">Om Apollo Tyres Ltd</w:t>
      </w:r>
    </w:p>
    <w:p w14:paraId="05F9719F" w14:textId="77777777" w:rsidR="00DB608F" w:rsidRPr="00D15F2E" w:rsidRDefault="00DB608F" w:rsidP="00DB608F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Apollo Tyres Ltd er en internasjonal dekkprodusent og det ledende dekkmerket i India.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Selskapet har flere produksjonsanlegg i India og enheter i Nederland og Ungarn.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Selskapet markedsfører produktene under sine to globale varemerker – Apollo og Vredestein – og produktene er tilgjengelige i over 100 land gjennom et stort nettverk av eksklusive forretninger, både flerprodukts- og merkevareforretninger.</w:t>
      </w:r>
    </w:p>
    <w:p w14:paraId="01C7159C" w14:textId="77777777" w:rsidR="00DB608F" w:rsidRPr="00D15F2E" w:rsidRDefault="00DB608F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DB608F" w:rsidRPr="00D15F2E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A313" w14:textId="77777777" w:rsidR="003A409C" w:rsidRDefault="003A409C" w:rsidP="005C5C2E">
      <w:r>
        <w:separator/>
      </w:r>
    </w:p>
  </w:endnote>
  <w:endnote w:type="continuationSeparator" w:id="0">
    <w:p w14:paraId="4B1B2DC5" w14:textId="77777777" w:rsidR="003A409C" w:rsidRDefault="003A409C" w:rsidP="005C5C2E">
      <w:r>
        <w:continuationSeparator/>
      </w:r>
    </w:p>
  </w:endnote>
  <w:endnote w:type="continuationNotice" w:id="1">
    <w:p w14:paraId="625A9AB9" w14:textId="77777777" w:rsidR="003A409C" w:rsidRDefault="003A4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E9FD" w14:textId="77777777" w:rsidR="003A409C" w:rsidRDefault="003A409C" w:rsidP="005C5C2E">
      <w:r>
        <w:separator/>
      </w:r>
    </w:p>
  </w:footnote>
  <w:footnote w:type="continuationSeparator" w:id="0">
    <w:p w14:paraId="14F01D19" w14:textId="77777777" w:rsidR="003A409C" w:rsidRDefault="003A409C" w:rsidP="005C5C2E">
      <w:r>
        <w:continuationSeparator/>
      </w:r>
    </w:p>
  </w:footnote>
  <w:footnote w:type="continuationNotice" w:id="1">
    <w:p w14:paraId="3A47EB00" w14:textId="77777777" w:rsidR="003A409C" w:rsidRDefault="003A4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Pressemelding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238C1"/>
    <w:multiLevelType w:val="hybridMultilevel"/>
    <w:tmpl w:val="EE0E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55138">
    <w:abstractNumId w:val="0"/>
  </w:num>
  <w:num w:numId="2" w16cid:durableId="211184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1932"/>
    <w:rsid w:val="0001453F"/>
    <w:rsid w:val="00022669"/>
    <w:rsid w:val="00023A86"/>
    <w:rsid w:val="0002456A"/>
    <w:rsid w:val="00026A4C"/>
    <w:rsid w:val="00030025"/>
    <w:rsid w:val="00030126"/>
    <w:rsid w:val="00031DE0"/>
    <w:rsid w:val="00034587"/>
    <w:rsid w:val="00040EE3"/>
    <w:rsid w:val="000444AB"/>
    <w:rsid w:val="000515E9"/>
    <w:rsid w:val="000516BA"/>
    <w:rsid w:val="00054E47"/>
    <w:rsid w:val="00056550"/>
    <w:rsid w:val="00057327"/>
    <w:rsid w:val="0006370A"/>
    <w:rsid w:val="00063BDC"/>
    <w:rsid w:val="00066FA2"/>
    <w:rsid w:val="00075771"/>
    <w:rsid w:val="00077D52"/>
    <w:rsid w:val="00080A2F"/>
    <w:rsid w:val="00080A45"/>
    <w:rsid w:val="00081959"/>
    <w:rsid w:val="000843AA"/>
    <w:rsid w:val="00090E24"/>
    <w:rsid w:val="0009337E"/>
    <w:rsid w:val="00093A2F"/>
    <w:rsid w:val="00094178"/>
    <w:rsid w:val="00095C64"/>
    <w:rsid w:val="000A06A3"/>
    <w:rsid w:val="000A1558"/>
    <w:rsid w:val="000A3A81"/>
    <w:rsid w:val="000A64E1"/>
    <w:rsid w:val="000A7C68"/>
    <w:rsid w:val="000B10F8"/>
    <w:rsid w:val="000B158E"/>
    <w:rsid w:val="000B3B3C"/>
    <w:rsid w:val="000C0C77"/>
    <w:rsid w:val="000C1EA8"/>
    <w:rsid w:val="000C2A41"/>
    <w:rsid w:val="000C49F2"/>
    <w:rsid w:val="000C624C"/>
    <w:rsid w:val="000D1A15"/>
    <w:rsid w:val="000D59AD"/>
    <w:rsid w:val="00104504"/>
    <w:rsid w:val="00107721"/>
    <w:rsid w:val="00110B8B"/>
    <w:rsid w:val="0011280B"/>
    <w:rsid w:val="001137D2"/>
    <w:rsid w:val="001154BC"/>
    <w:rsid w:val="0011598B"/>
    <w:rsid w:val="00120351"/>
    <w:rsid w:val="00121DB1"/>
    <w:rsid w:val="00121F83"/>
    <w:rsid w:val="0012484E"/>
    <w:rsid w:val="00124B10"/>
    <w:rsid w:val="0012630B"/>
    <w:rsid w:val="00131F6C"/>
    <w:rsid w:val="0013729B"/>
    <w:rsid w:val="0014512B"/>
    <w:rsid w:val="00145A1B"/>
    <w:rsid w:val="0015421E"/>
    <w:rsid w:val="00155EBC"/>
    <w:rsid w:val="00163F34"/>
    <w:rsid w:val="00165FCA"/>
    <w:rsid w:val="0016606A"/>
    <w:rsid w:val="0016610F"/>
    <w:rsid w:val="001667F4"/>
    <w:rsid w:val="001824AC"/>
    <w:rsid w:val="00187F35"/>
    <w:rsid w:val="0019303E"/>
    <w:rsid w:val="00193129"/>
    <w:rsid w:val="001936DA"/>
    <w:rsid w:val="00196682"/>
    <w:rsid w:val="0019759D"/>
    <w:rsid w:val="001A6D62"/>
    <w:rsid w:val="001A76BC"/>
    <w:rsid w:val="001B1360"/>
    <w:rsid w:val="001B408D"/>
    <w:rsid w:val="001C0157"/>
    <w:rsid w:val="001C17E7"/>
    <w:rsid w:val="001C37DA"/>
    <w:rsid w:val="001C5D63"/>
    <w:rsid w:val="001C6141"/>
    <w:rsid w:val="001C655A"/>
    <w:rsid w:val="001C6A6F"/>
    <w:rsid w:val="001D1267"/>
    <w:rsid w:val="001D234F"/>
    <w:rsid w:val="001D24DB"/>
    <w:rsid w:val="001D2849"/>
    <w:rsid w:val="001E5362"/>
    <w:rsid w:val="001E5380"/>
    <w:rsid w:val="001E7BDD"/>
    <w:rsid w:val="001E7C91"/>
    <w:rsid w:val="001F01DC"/>
    <w:rsid w:val="001F4B38"/>
    <w:rsid w:val="001F68E9"/>
    <w:rsid w:val="002015A8"/>
    <w:rsid w:val="00204AE4"/>
    <w:rsid w:val="00207FE7"/>
    <w:rsid w:val="002108A8"/>
    <w:rsid w:val="00210FA9"/>
    <w:rsid w:val="00214190"/>
    <w:rsid w:val="00214DD7"/>
    <w:rsid w:val="00215DC9"/>
    <w:rsid w:val="002163C8"/>
    <w:rsid w:val="00217E3C"/>
    <w:rsid w:val="00223617"/>
    <w:rsid w:val="00224EA0"/>
    <w:rsid w:val="002253FF"/>
    <w:rsid w:val="002255F7"/>
    <w:rsid w:val="00227206"/>
    <w:rsid w:val="002306ED"/>
    <w:rsid w:val="002319FD"/>
    <w:rsid w:val="00233A1E"/>
    <w:rsid w:val="002351A0"/>
    <w:rsid w:val="00235D06"/>
    <w:rsid w:val="00235FE8"/>
    <w:rsid w:val="002360B0"/>
    <w:rsid w:val="00243DA5"/>
    <w:rsid w:val="00247C17"/>
    <w:rsid w:val="002528FC"/>
    <w:rsid w:val="00254697"/>
    <w:rsid w:val="00263F30"/>
    <w:rsid w:val="00266E91"/>
    <w:rsid w:val="0027110D"/>
    <w:rsid w:val="00274CEA"/>
    <w:rsid w:val="002804CF"/>
    <w:rsid w:val="0028167E"/>
    <w:rsid w:val="0028510E"/>
    <w:rsid w:val="002860BE"/>
    <w:rsid w:val="0028791B"/>
    <w:rsid w:val="00291A47"/>
    <w:rsid w:val="00292C85"/>
    <w:rsid w:val="002930FF"/>
    <w:rsid w:val="0029404E"/>
    <w:rsid w:val="00294C0A"/>
    <w:rsid w:val="002A17E5"/>
    <w:rsid w:val="002A1FD8"/>
    <w:rsid w:val="002A7287"/>
    <w:rsid w:val="002A766E"/>
    <w:rsid w:val="002B3F71"/>
    <w:rsid w:val="002B4A58"/>
    <w:rsid w:val="002B741A"/>
    <w:rsid w:val="002C1CF9"/>
    <w:rsid w:val="002C21F0"/>
    <w:rsid w:val="002C4345"/>
    <w:rsid w:val="002D0B82"/>
    <w:rsid w:val="002D2475"/>
    <w:rsid w:val="002D2CB0"/>
    <w:rsid w:val="002D3B7D"/>
    <w:rsid w:val="002D43D3"/>
    <w:rsid w:val="002D6310"/>
    <w:rsid w:val="002D6DC9"/>
    <w:rsid w:val="002E08A3"/>
    <w:rsid w:val="002E1657"/>
    <w:rsid w:val="002E2699"/>
    <w:rsid w:val="002E503E"/>
    <w:rsid w:val="002E66B6"/>
    <w:rsid w:val="002E7910"/>
    <w:rsid w:val="002E7B89"/>
    <w:rsid w:val="002F1103"/>
    <w:rsid w:val="002F1C19"/>
    <w:rsid w:val="002F29ED"/>
    <w:rsid w:val="002F5AF0"/>
    <w:rsid w:val="00300444"/>
    <w:rsid w:val="0030271D"/>
    <w:rsid w:val="00302C46"/>
    <w:rsid w:val="00303BC4"/>
    <w:rsid w:val="003125F4"/>
    <w:rsid w:val="00312D00"/>
    <w:rsid w:val="00317708"/>
    <w:rsid w:val="00320DDA"/>
    <w:rsid w:val="00324DE1"/>
    <w:rsid w:val="003327A6"/>
    <w:rsid w:val="003352A8"/>
    <w:rsid w:val="003446F8"/>
    <w:rsid w:val="00344785"/>
    <w:rsid w:val="00344E9E"/>
    <w:rsid w:val="00353BC8"/>
    <w:rsid w:val="00353CDD"/>
    <w:rsid w:val="003563E4"/>
    <w:rsid w:val="00356CCE"/>
    <w:rsid w:val="00357041"/>
    <w:rsid w:val="003632A5"/>
    <w:rsid w:val="00363690"/>
    <w:rsid w:val="003705DA"/>
    <w:rsid w:val="00371BDE"/>
    <w:rsid w:val="00371C11"/>
    <w:rsid w:val="00372F88"/>
    <w:rsid w:val="003730C9"/>
    <w:rsid w:val="0037375C"/>
    <w:rsid w:val="00374293"/>
    <w:rsid w:val="003755C1"/>
    <w:rsid w:val="00383227"/>
    <w:rsid w:val="0038391E"/>
    <w:rsid w:val="00383B3E"/>
    <w:rsid w:val="00385821"/>
    <w:rsid w:val="003862E9"/>
    <w:rsid w:val="003866B6"/>
    <w:rsid w:val="0038715B"/>
    <w:rsid w:val="00387574"/>
    <w:rsid w:val="0038796F"/>
    <w:rsid w:val="00387B77"/>
    <w:rsid w:val="003901DD"/>
    <w:rsid w:val="003906C8"/>
    <w:rsid w:val="0039181E"/>
    <w:rsid w:val="0039184E"/>
    <w:rsid w:val="00392936"/>
    <w:rsid w:val="0039404B"/>
    <w:rsid w:val="003947AD"/>
    <w:rsid w:val="00396011"/>
    <w:rsid w:val="00396BC9"/>
    <w:rsid w:val="003A1A24"/>
    <w:rsid w:val="003A32E3"/>
    <w:rsid w:val="003A330D"/>
    <w:rsid w:val="003A409C"/>
    <w:rsid w:val="003A6030"/>
    <w:rsid w:val="003A77C1"/>
    <w:rsid w:val="003A7919"/>
    <w:rsid w:val="003B0359"/>
    <w:rsid w:val="003B4772"/>
    <w:rsid w:val="003B679A"/>
    <w:rsid w:val="003B6913"/>
    <w:rsid w:val="003C1821"/>
    <w:rsid w:val="003C1A77"/>
    <w:rsid w:val="003C2333"/>
    <w:rsid w:val="003C5691"/>
    <w:rsid w:val="003C7883"/>
    <w:rsid w:val="003C7BD1"/>
    <w:rsid w:val="003D1B71"/>
    <w:rsid w:val="003D2B19"/>
    <w:rsid w:val="003D3AF6"/>
    <w:rsid w:val="003D595C"/>
    <w:rsid w:val="003D5FEA"/>
    <w:rsid w:val="003E0DB1"/>
    <w:rsid w:val="003E139F"/>
    <w:rsid w:val="003F0116"/>
    <w:rsid w:val="003F21E4"/>
    <w:rsid w:val="003F2A03"/>
    <w:rsid w:val="003F4660"/>
    <w:rsid w:val="00401DF7"/>
    <w:rsid w:val="00403ACD"/>
    <w:rsid w:val="00406202"/>
    <w:rsid w:val="00410A5D"/>
    <w:rsid w:val="0041308F"/>
    <w:rsid w:val="00417E26"/>
    <w:rsid w:val="00420247"/>
    <w:rsid w:val="00421EB1"/>
    <w:rsid w:val="00424CBD"/>
    <w:rsid w:val="00427235"/>
    <w:rsid w:val="004323AB"/>
    <w:rsid w:val="004325DD"/>
    <w:rsid w:val="004363E6"/>
    <w:rsid w:val="00445D61"/>
    <w:rsid w:val="004555F1"/>
    <w:rsid w:val="004573A7"/>
    <w:rsid w:val="004575D8"/>
    <w:rsid w:val="00457DCA"/>
    <w:rsid w:val="00461667"/>
    <w:rsid w:val="004620CF"/>
    <w:rsid w:val="004673FC"/>
    <w:rsid w:val="0047026B"/>
    <w:rsid w:val="0047305A"/>
    <w:rsid w:val="0047495F"/>
    <w:rsid w:val="00475E1A"/>
    <w:rsid w:val="004769CA"/>
    <w:rsid w:val="00480B92"/>
    <w:rsid w:val="00482236"/>
    <w:rsid w:val="0048312D"/>
    <w:rsid w:val="004853A4"/>
    <w:rsid w:val="004870BD"/>
    <w:rsid w:val="00492FDB"/>
    <w:rsid w:val="00494516"/>
    <w:rsid w:val="004A3228"/>
    <w:rsid w:val="004B19D2"/>
    <w:rsid w:val="004B596B"/>
    <w:rsid w:val="004C3140"/>
    <w:rsid w:val="004C355B"/>
    <w:rsid w:val="004C6369"/>
    <w:rsid w:val="004C73BF"/>
    <w:rsid w:val="004D3EC6"/>
    <w:rsid w:val="004D449F"/>
    <w:rsid w:val="004D493E"/>
    <w:rsid w:val="004D61E7"/>
    <w:rsid w:val="004D6311"/>
    <w:rsid w:val="004E1476"/>
    <w:rsid w:val="004E1964"/>
    <w:rsid w:val="004E2152"/>
    <w:rsid w:val="004E36EB"/>
    <w:rsid w:val="004E484B"/>
    <w:rsid w:val="004F12EE"/>
    <w:rsid w:val="004F3882"/>
    <w:rsid w:val="004F4401"/>
    <w:rsid w:val="004F7EE9"/>
    <w:rsid w:val="00502CAF"/>
    <w:rsid w:val="005034ED"/>
    <w:rsid w:val="00503D9E"/>
    <w:rsid w:val="005070FD"/>
    <w:rsid w:val="005075F1"/>
    <w:rsid w:val="005109E5"/>
    <w:rsid w:val="0051208E"/>
    <w:rsid w:val="00513DC8"/>
    <w:rsid w:val="00514E24"/>
    <w:rsid w:val="005202D8"/>
    <w:rsid w:val="00530227"/>
    <w:rsid w:val="00530A52"/>
    <w:rsid w:val="00534FC5"/>
    <w:rsid w:val="0053505F"/>
    <w:rsid w:val="005362D3"/>
    <w:rsid w:val="00540EAB"/>
    <w:rsid w:val="00546D6A"/>
    <w:rsid w:val="00551D34"/>
    <w:rsid w:val="00553D73"/>
    <w:rsid w:val="00562121"/>
    <w:rsid w:val="00564FFE"/>
    <w:rsid w:val="00565500"/>
    <w:rsid w:val="005718A6"/>
    <w:rsid w:val="00572AED"/>
    <w:rsid w:val="00574525"/>
    <w:rsid w:val="005825AE"/>
    <w:rsid w:val="00587ED3"/>
    <w:rsid w:val="00590C99"/>
    <w:rsid w:val="00592537"/>
    <w:rsid w:val="00592E0C"/>
    <w:rsid w:val="005A1B51"/>
    <w:rsid w:val="005A352C"/>
    <w:rsid w:val="005A437E"/>
    <w:rsid w:val="005B127D"/>
    <w:rsid w:val="005B195B"/>
    <w:rsid w:val="005B4077"/>
    <w:rsid w:val="005B7E24"/>
    <w:rsid w:val="005C1452"/>
    <w:rsid w:val="005C1C71"/>
    <w:rsid w:val="005C3284"/>
    <w:rsid w:val="005C3BDC"/>
    <w:rsid w:val="005C5C2E"/>
    <w:rsid w:val="005C634E"/>
    <w:rsid w:val="005C69AA"/>
    <w:rsid w:val="005C7315"/>
    <w:rsid w:val="005D4590"/>
    <w:rsid w:val="005E3215"/>
    <w:rsid w:val="005E3396"/>
    <w:rsid w:val="005F15E7"/>
    <w:rsid w:val="005F4181"/>
    <w:rsid w:val="005F46F3"/>
    <w:rsid w:val="006029A3"/>
    <w:rsid w:val="00610BB4"/>
    <w:rsid w:val="00612885"/>
    <w:rsid w:val="00615D99"/>
    <w:rsid w:val="00615EED"/>
    <w:rsid w:val="00615F63"/>
    <w:rsid w:val="00616EE1"/>
    <w:rsid w:val="006211C1"/>
    <w:rsid w:val="006246A9"/>
    <w:rsid w:val="006303FB"/>
    <w:rsid w:val="00631A66"/>
    <w:rsid w:val="006353F1"/>
    <w:rsid w:val="0063744E"/>
    <w:rsid w:val="006425A1"/>
    <w:rsid w:val="00642CED"/>
    <w:rsid w:val="0064300F"/>
    <w:rsid w:val="00650ACA"/>
    <w:rsid w:val="006511C8"/>
    <w:rsid w:val="0065249E"/>
    <w:rsid w:val="0065626A"/>
    <w:rsid w:val="0065702B"/>
    <w:rsid w:val="00664925"/>
    <w:rsid w:val="0066513C"/>
    <w:rsid w:val="00667AB2"/>
    <w:rsid w:val="00670562"/>
    <w:rsid w:val="00673847"/>
    <w:rsid w:val="006739D6"/>
    <w:rsid w:val="00682BFC"/>
    <w:rsid w:val="006834A6"/>
    <w:rsid w:val="00692638"/>
    <w:rsid w:val="006943F2"/>
    <w:rsid w:val="006947B9"/>
    <w:rsid w:val="006A1755"/>
    <w:rsid w:val="006A64C1"/>
    <w:rsid w:val="006B01B7"/>
    <w:rsid w:val="006B184D"/>
    <w:rsid w:val="006B3025"/>
    <w:rsid w:val="006B393B"/>
    <w:rsid w:val="006B525B"/>
    <w:rsid w:val="006B56B6"/>
    <w:rsid w:val="006C07C0"/>
    <w:rsid w:val="006C14F4"/>
    <w:rsid w:val="006C1811"/>
    <w:rsid w:val="006C193D"/>
    <w:rsid w:val="006C1E38"/>
    <w:rsid w:val="006C65B9"/>
    <w:rsid w:val="006D3431"/>
    <w:rsid w:val="006D4D65"/>
    <w:rsid w:val="006D607B"/>
    <w:rsid w:val="006E6CF5"/>
    <w:rsid w:val="006E6DEF"/>
    <w:rsid w:val="006F3381"/>
    <w:rsid w:val="00700F52"/>
    <w:rsid w:val="00701146"/>
    <w:rsid w:val="007105AC"/>
    <w:rsid w:val="00712360"/>
    <w:rsid w:val="00713133"/>
    <w:rsid w:val="0071469B"/>
    <w:rsid w:val="007155E5"/>
    <w:rsid w:val="007229FA"/>
    <w:rsid w:val="0072602C"/>
    <w:rsid w:val="0072637F"/>
    <w:rsid w:val="007310E5"/>
    <w:rsid w:val="00731476"/>
    <w:rsid w:val="00735706"/>
    <w:rsid w:val="00735ED8"/>
    <w:rsid w:val="007419AC"/>
    <w:rsid w:val="007424B7"/>
    <w:rsid w:val="0074365C"/>
    <w:rsid w:val="00744940"/>
    <w:rsid w:val="007462C2"/>
    <w:rsid w:val="00751D88"/>
    <w:rsid w:val="00752AB6"/>
    <w:rsid w:val="00754CCA"/>
    <w:rsid w:val="007557A2"/>
    <w:rsid w:val="00755DD1"/>
    <w:rsid w:val="00756DF9"/>
    <w:rsid w:val="00762D80"/>
    <w:rsid w:val="00764F35"/>
    <w:rsid w:val="0076557D"/>
    <w:rsid w:val="007722F5"/>
    <w:rsid w:val="0077278C"/>
    <w:rsid w:val="007776E2"/>
    <w:rsid w:val="00785C8B"/>
    <w:rsid w:val="00786C55"/>
    <w:rsid w:val="00787D15"/>
    <w:rsid w:val="0079208F"/>
    <w:rsid w:val="00795655"/>
    <w:rsid w:val="0079612F"/>
    <w:rsid w:val="007979B1"/>
    <w:rsid w:val="007A27C0"/>
    <w:rsid w:val="007A3AB4"/>
    <w:rsid w:val="007A4570"/>
    <w:rsid w:val="007A4632"/>
    <w:rsid w:val="007A7159"/>
    <w:rsid w:val="007B0ACC"/>
    <w:rsid w:val="007B52C8"/>
    <w:rsid w:val="007B60C7"/>
    <w:rsid w:val="007B774B"/>
    <w:rsid w:val="007C19A3"/>
    <w:rsid w:val="007C2BC2"/>
    <w:rsid w:val="007C5CF0"/>
    <w:rsid w:val="007D492D"/>
    <w:rsid w:val="007D4BB3"/>
    <w:rsid w:val="007E02DD"/>
    <w:rsid w:val="007E0AAA"/>
    <w:rsid w:val="007E22F0"/>
    <w:rsid w:val="007E44F4"/>
    <w:rsid w:val="007F0814"/>
    <w:rsid w:val="007F199D"/>
    <w:rsid w:val="007F2226"/>
    <w:rsid w:val="007F3E7A"/>
    <w:rsid w:val="007F514F"/>
    <w:rsid w:val="0080144F"/>
    <w:rsid w:val="0080711E"/>
    <w:rsid w:val="00812EBF"/>
    <w:rsid w:val="00816168"/>
    <w:rsid w:val="00820246"/>
    <w:rsid w:val="0082059B"/>
    <w:rsid w:val="008215F5"/>
    <w:rsid w:val="00823784"/>
    <w:rsid w:val="008238AA"/>
    <w:rsid w:val="0082544F"/>
    <w:rsid w:val="008269DB"/>
    <w:rsid w:val="00827E68"/>
    <w:rsid w:val="00830029"/>
    <w:rsid w:val="00834DA2"/>
    <w:rsid w:val="0083545C"/>
    <w:rsid w:val="00836589"/>
    <w:rsid w:val="00836B5D"/>
    <w:rsid w:val="00842EB6"/>
    <w:rsid w:val="0084416A"/>
    <w:rsid w:val="00844630"/>
    <w:rsid w:val="00847269"/>
    <w:rsid w:val="008507F8"/>
    <w:rsid w:val="00850D82"/>
    <w:rsid w:val="0085291A"/>
    <w:rsid w:val="0085416A"/>
    <w:rsid w:val="00854F4E"/>
    <w:rsid w:val="0085669D"/>
    <w:rsid w:val="00862D81"/>
    <w:rsid w:val="0086436D"/>
    <w:rsid w:val="008646CC"/>
    <w:rsid w:val="008700F2"/>
    <w:rsid w:val="00871C20"/>
    <w:rsid w:val="00871EAD"/>
    <w:rsid w:val="00873731"/>
    <w:rsid w:val="00876EFE"/>
    <w:rsid w:val="008774B3"/>
    <w:rsid w:val="0088088F"/>
    <w:rsid w:val="00880936"/>
    <w:rsid w:val="00881B4D"/>
    <w:rsid w:val="008823AC"/>
    <w:rsid w:val="0088272A"/>
    <w:rsid w:val="00885A08"/>
    <w:rsid w:val="00887149"/>
    <w:rsid w:val="008908C3"/>
    <w:rsid w:val="008A1E10"/>
    <w:rsid w:val="008A4AAF"/>
    <w:rsid w:val="008A50AD"/>
    <w:rsid w:val="008A6C02"/>
    <w:rsid w:val="008B3DBA"/>
    <w:rsid w:val="008B7782"/>
    <w:rsid w:val="008C0D40"/>
    <w:rsid w:val="008C159A"/>
    <w:rsid w:val="008C3005"/>
    <w:rsid w:val="008C563F"/>
    <w:rsid w:val="008D1350"/>
    <w:rsid w:val="008D296E"/>
    <w:rsid w:val="008E16FA"/>
    <w:rsid w:val="008E2307"/>
    <w:rsid w:val="008E45BC"/>
    <w:rsid w:val="008E6E04"/>
    <w:rsid w:val="008F0A28"/>
    <w:rsid w:val="008F1C12"/>
    <w:rsid w:val="00906860"/>
    <w:rsid w:val="00915DE7"/>
    <w:rsid w:val="009164BD"/>
    <w:rsid w:val="0091656D"/>
    <w:rsid w:val="00923CA3"/>
    <w:rsid w:val="0092563D"/>
    <w:rsid w:val="00925B96"/>
    <w:rsid w:val="00927AE3"/>
    <w:rsid w:val="00932384"/>
    <w:rsid w:val="00933CD0"/>
    <w:rsid w:val="00946C4A"/>
    <w:rsid w:val="00947B00"/>
    <w:rsid w:val="00952D7D"/>
    <w:rsid w:val="00962A2A"/>
    <w:rsid w:val="00963D1E"/>
    <w:rsid w:val="00971918"/>
    <w:rsid w:val="009740C8"/>
    <w:rsid w:val="00974A4A"/>
    <w:rsid w:val="0097626A"/>
    <w:rsid w:val="00981A5E"/>
    <w:rsid w:val="00986423"/>
    <w:rsid w:val="009873A4"/>
    <w:rsid w:val="00991169"/>
    <w:rsid w:val="009950ED"/>
    <w:rsid w:val="009961D8"/>
    <w:rsid w:val="00996570"/>
    <w:rsid w:val="0099767C"/>
    <w:rsid w:val="009A18C8"/>
    <w:rsid w:val="009B012D"/>
    <w:rsid w:val="009B0F2E"/>
    <w:rsid w:val="009B123C"/>
    <w:rsid w:val="009B1BA4"/>
    <w:rsid w:val="009B3A74"/>
    <w:rsid w:val="009B46E8"/>
    <w:rsid w:val="009B4859"/>
    <w:rsid w:val="009B6952"/>
    <w:rsid w:val="009C4CFE"/>
    <w:rsid w:val="009C580B"/>
    <w:rsid w:val="009C7846"/>
    <w:rsid w:val="009D280F"/>
    <w:rsid w:val="009D2EDD"/>
    <w:rsid w:val="009D5076"/>
    <w:rsid w:val="009D62A0"/>
    <w:rsid w:val="009E11FA"/>
    <w:rsid w:val="009E2B55"/>
    <w:rsid w:val="009E4B46"/>
    <w:rsid w:val="009E62FB"/>
    <w:rsid w:val="009F01F6"/>
    <w:rsid w:val="009F0360"/>
    <w:rsid w:val="009F3845"/>
    <w:rsid w:val="009F6BDC"/>
    <w:rsid w:val="009F7CF4"/>
    <w:rsid w:val="00A013D4"/>
    <w:rsid w:val="00A01AB1"/>
    <w:rsid w:val="00A02068"/>
    <w:rsid w:val="00A03019"/>
    <w:rsid w:val="00A0317A"/>
    <w:rsid w:val="00A066EB"/>
    <w:rsid w:val="00A07B23"/>
    <w:rsid w:val="00A1037C"/>
    <w:rsid w:val="00A17738"/>
    <w:rsid w:val="00A22877"/>
    <w:rsid w:val="00A2426D"/>
    <w:rsid w:val="00A25FDE"/>
    <w:rsid w:val="00A32344"/>
    <w:rsid w:val="00A36051"/>
    <w:rsid w:val="00A43B15"/>
    <w:rsid w:val="00A43D6F"/>
    <w:rsid w:val="00A455DD"/>
    <w:rsid w:val="00A458BE"/>
    <w:rsid w:val="00A5267E"/>
    <w:rsid w:val="00A534D4"/>
    <w:rsid w:val="00A53F02"/>
    <w:rsid w:val="00A54320"/>
    <w:rsid w:val="00A57792"/>
    <w:rsid w:val="00A62102"/>
    <w:rsid w:val="00A64852"/>
    <w:rsid w:val="00A67621"/>
    <w:rsid w:val="00A70DA6"/>
    <w:rsid w:val="00A752C5"/>
    <w:rsid w:val="00A76FBE"/>
    <w:rsid w:val="00A81461"/>
    <w:rsid w:val="00A83C2F"/>
    <w:rsid w:val="00A83C7F"/>
    <w:rsid w:val="00A83DB4"/>
    <w:rsid w:val="00A846F3"/>
    <w:rsid w:val="00A902FA"/>
    <w:rsid w:val="00A9361A"/>
    <w:rsid w:val="00A95F4C"/>
    <w:rsid w:val="00A96085"/>
    <w:rsid w:val="00AA03CE"/>
    <w:rsid w:val="00AA1AAF"/>
    <w:rsid w:val="00AA496A"/>
    <w:rsid w:val="00AA6C48"/>
    <w:rsid w:val="00AB1402"/>
    <w:rsid w:val="00AB1B41"/>
    <w:rsid w:val="00AB1F5D"/>
    <w:rsid w:val="00AB5732"/>
    <w:rsid w:val="00AB5B2D"/>
    <w:rsid w:val="00AB7F8F"/>
    <w:rsid w:val="00AC04BC"/>
    <w:rsid w:val="00AC29FE"/>
    <w:rsid w:val="00AD02B9"/>
    <w:rsid w:val="00AD15F1"/>
    <w:rsid w:val="00AD2A85"/>
    <w:rsid w:val="00AD72E8"/>
    <w:rsid w:val="00AE36EB"/>
    <w:rsid w:val="00AE7B36"/>
    <w:rsid w:val="00AE7C6D"/>
    <w:rsid w:val="00AF568B"/>
    <w:rsid w:val="00AF59DB"/>
    <w:rsid w:val="00AF7BA6"/>
    <w:rsid w:val="00B03264"/>
    <w:rsid w:val="00B037C2"/>
    <w:rsid w:val="00B05FA3"/>
    <w:rsid w:val="00B06D73"/>
    <w:rsid w:val="00B06F96"/>
    <w:rsid w:val="00B1073E"/>
    <w:rsid w:val="00B11F2A"/>
    <w:rsid w:val="00B126AF"/>
    <w:rsid w:val="00B147B7"/>
    <w:rsid w:val="00B1524C"/>
    <w:rsid w:val="00B17439"/>
    <w:rsid w:val="00B20ABF"/>
    <w:rsid w:val="00B224EF"/>
    <w:rsid w:val="00B23545"/>
    <w:rsid w:val="00B248D2"/>
    <w:rsid w:val="00B336F4"/>
    <w:rsid w:val="00B33A2F"/>
    <w:rsid w:val="00B352C4"/>
    <w:rsid w:val="00B419C2"/>
    <w:rsid w:val="00B42FA3"/>
    <w:rsid w:val="00B51401"/>
    <w:rsid w:val="00B516A6"/>
    <w:rsid w:val="00B51B24"/>
    <w:rsid w:val="00B57640"/>
    <w:rsid w:val="00B57AD5"/>
    <w:rsid w:val="00B61A1B"/>
    <w:rsid w:val="00B61B0E"/>
    <w:rsid w:val="00B64187"/>
    <w:rsid w:val="00B70594"/>
    <w:rsid w:val="00B72AC5"/>
    <w:rsid w:val="00B74F2B"/>
    <w:rsid w:val="00B83475"/>
    <w:rsid w:val="00B86399"/>
    <w:rsid w:val="00B87A94"/>
    <w:rsid w:val="00B9001E"/>
    <w:rsid w:val="00B908A9"/>
    <w:rsid w:val="00B96FD2"/>
    <w:rsid w:val="00B9768B"/>
    <w:rsid w:val="00B97AA3"/>
    <w:rsid w:val="00BA0FF9"/>
    <w:rsid w:val="00BA2D3C"/>
    <w:rsid w:val="00BA2F15"/>
    <w:rsid w:val="00BA4908"/>
    <w:rsid w:val="00BA6221"/>
    <w:rsid w:val="00BA69A9"/>
    <w:rsid w:val="00BA7EC4"/>
    <w:rsid w:val="00BA7F03"/>
    <w:rsid w:val="00BB16B1"/>
    <w:rsid w:val="00BB230F"/>
    <w:rsid w:val="00BB4213"/>
    <w:rsid w:val="00BB480A"/>
    <w:rsid w:val="00BB5570"/>
    <w:rsid w:val="00BC233B"/>
    <w:rsid w:val="00BC26C8"/>
    <w:rsid w:val="00BC2B1A"/>
    <w:rsid w:val="00BC3B66"/>
    <w:rsid w:val="00BC5E38"/>
    <w:rsid w:val="00BD143C"/>
    <w:rsid w:val="00BD2944"/>
    <w:rsid w:val="00BD4A34"/>
    <w:rsid w:val="00BD7214"/>
    <w:rsid w:val="00BE6D97"/>
    <w:rsid w:val="00BF14F0"/>
    <w:rsid w:val="00BF2047"/>
    <w:rsid w:val="00C05C6F"/>
    <w:rsid w:val="00C06573"/>
    <w:rsid w:val="00C10544"/>
    <w:rsid w:val="00C11A1C"/>
    <w:rsid w:val="00C11EDB"/>
    <w:rsid w:val="00C120B6"/>
    <w:rsid w:val="00C13703"/>
    <w:rsid w:val="00C14B21"/>
    <w:rsid w:val="00C172C2"/>
    <w:rsid w:val="00C204B0"/>
    <w:rsid w:val="00C22841"/>
    <w:rsid w:val="00C30880"/>
    <w:rsid w:val="00C3194B"/>
    <w:rsid w:val="00C331F6"/>
    <w:rsid w:val="00C363E7"/>
    <w:rsid w:val="00C42C15"/>
    <w:rsid w:val="00C57793"/>
    <w:rsid w:val="00C616FC"/>
    <w:rsid w:val="00C623E6"/>
    <w:rsid w:val="00C64819"/>
    <w:rsid w:val="00C70FAE"/>
    <w:rsid w:val="00C71AAB"/>
    <w:rsid w:val="00C76716"/>
    <w:rsid w:val="00C76DD2"/>
    <w:rsid w:val="00C77FEA"/>
    <w:rsid w:val="00C814EC"/>
    <w:rsid w:val="00C8582D"/>
    <w:rsid w:val="00C86E06"/>
    <w:rsid w:val="00C9051F"/>
    <w:rsid w:val="00C90656"/>
    <w:rsid w:val="00C91F82"/>
    <w:rsid w:val="00C93753"/>
    <w:rsid w:val="00C9613D"/>
    <w:rsid w:val="00C96FEA"/>
    <w:rsid w:val="00CA0E36"/>
    <w:rsid w:val="00CA6902"/>
    <w:rsid w:val="00CB0081"/>
    <w:rsid w:val="00CB37E1"/>
    <w:rsid w:val="00CB5ABA"/>
    <w:rsid w:val="00CB7AC2"/>
    <w:rsid w:val="00CB7CAC"/>
    <w:rsid w:val="00CC2AAB"/>
    <w:rsid w:val="00CC2CA3"/>
    <w:rsid w:val="00CC32BC"/>
    <w:rsid w:val="00CC5DBE"/>
    <w:rsid w:val="00CC7509"/>
    <w:rsid w:val="00CC7D73"/>
    <w:rsid w:val="00CD169E"/>
    <w:rsid w:val="00CD1B83"/>
    <w:rsid w:val="00CD577C"/>
    <w:rsid w:val="00CD6B77"/>
    <w:rsid w:val="00CD7B86"/>
    <w:rsid w:val="00CE16CD"/>
    <w:rsid w:val="00CE1FD8"/>
    <w:rsid w:val="00CE2EFC"/>
    <w:rsid w:val="00CE43EF"/>
    <w:rsid w:val="00CF0212"/>
    <w:rsid w:val="00CF02A8"/>
    <w:rsid w:val="00CF202F"/>
    <w:rsid w:val="00CF37A5"/>
    <w:rsid w:val="00CF617B"/>
    <w:rsid w:val="00CF68CE"/>
    <w:rsid w:val="00CF7198"/>
    <w:rsid w:val="00CF774B"/>
    <w:rsid w:val="00D01775"/>
    <w:rsid w:val="00D02DFB"/>
    <w:rsid w:val="00D02F7D"/>
    <w:rsid w:val="00D03860"/>
    <w:rsid w:val="00D05D5D"/>
    <w:rsid w:val="00D06905"/>
    <w:rsid w:val="00D06B7D"/>
    <w:rsid w:val="00D107F0"/>
    <w:rsid w:val="00D132FB"/>
    <w:rsid w:val="00D15572"/>
    <w:rsid w:val="00D15F2E"/>
    <w:rsid w:val="00D20E7D"/>
    <w:rsid w:val="00D248D1"/>
    <w:rsid w:val="00D31DEF"/>
    <w:rsid w:val="00D36137"/>
    <w:rsid w:val="00D37B1F"/>
    <w:rsid w:val="00D4293F"/>
    <w:rsid w:val="00D42EC8"/>
    <w:rsid w:val="00D432D6"/>
    <w:rsid w:val="00D44676"/>
    <w:rsid w:val="00D461C3"/>
    <w:rsid w:val="00D50F10"/>
    <w:rsid w:val="00D62079"/>
    <w:rsid w:val="00D635EB"/>
    <w:rsid w:val="00D65B62"/>
    <w:rsid w:val="00D67224"/>
    <w:rsid w:val="00D67B52"/>
    <w:rsid w:val="00D7099E"/>
    <w:rsid w:val="00D745A2"/>
    <w:rsid w:val="00D74616"/>
    <w:rsid w:val="00D777E1"/>
    <w:rsid w:val="00D8124D"/>
    <w:rsid w:val="00D9005E"/>
    <w:rsid w:val="00D920BB"/>
    <w:rsid w:val="00D940FB"/>
    <w:rsid w:val="00D9678B"/>
    <w:rsid w:val="00DA3EAF"/>
    <w:rsid w:val="00DA4453"/>
    <w:rsid w:val="00DA660E"/>
    <w:rsid w:val="00DB47C3"/>
    <w:rsid w:val="00DB4F8D"/>
    <w:rsid w:val="00DB5048"/>
    <w:rsid w:val="00DB608F"/>
    <w:rsid w:val="00DD366B"/>
    <w:rsid w:val="00DD6205"/>
    <w:rsid w:val="00DD6826"/>
    <w:rsid w:val="00DD7884"/>
    <w:rsid w:val="00DE00AD"/>
    <w:rsid w:val="00DE1056"/>
    <w:rsid w:val="00DE2493"/>
    <w:rsid w:val="00DE3D11"/>
    <w:rsid w:val="00DF0EC9"/>
    <w:rsid w:val="00DF10AF"/>
    <w:rsid w:val="00DF3BE5"/>
    <w:rsid w:val="00DF4AB8"/>
    <w:rsid w:val="00DF6063"/>
    <w:rsid w:val="00E037E4"/>
    <w:rsid w:val="00E05A1D"/>
    <w:rsid w:val="00E0690C"/>
    <w:rsid w:val="00E0790C"/>
    <w:rsid w:val="00E116EE"/>
    <w:rsid w:val="00E121B5"/>
    <w:rsid w:val="00E16F98"/>
    <w:rsid w:val="00E21C03"/>
    <w:rsid w:val="00E35958"/>
    <w:rsid w:val="00E36F03"/>
    <w:rsid w:val="00E45113"/>
    <w:rsid w:val="00E50680"/>
    <w:rsid w:val="00E5162D"/>
    <w:rsid w:val="00E520BE"/>
    <w:rsid w:val="00E53A70"/>
    <w:rsid w:val="00E570F9"/>
    <w:rsid w:val="00E63E97"/>
    <w:rsid w:val="00E67AB3"/>
    <w:rsid w:val="00E72621"/>
    <w:rsid w:val="00E81858"/>
    <w:rsid w:val="00E8364F"/>
    <w:rsid w:val="00E83895"/>
    <w:rsid w:val="00E84FC6"/>
    <w:rsid w:val="00E85EF9"/>
    <w:rsid w:val="00E866CA"/>
    <w:rsid w:val="00E93D61"/>
    <w:rsid w:val="00E9775F"/>
    <w:rsid w:val="00E97F12"/>
    <w:rsid w:val="00EA1E2F"/>
    <w:rsid w:val="00EA2FC4"/>
    <w:rsid w:val="00EA385D"/>
    <w:rsid w:val="00EA5F7A"/>
    <w:rsid w:val="00EB08B2"/>
    <w:rsid w:val="00EB0BB9"/>
    <w:rsid w:val="00EB6FFF"/>
    <w:rsid w:val="00EB73E0"/>
    <w:rsid w:val="00EC0081"/>
    <w:rsid w:val="00EC1254"/>
    <w:rsid w:val="00EC1B15"/>
    <w:rsid w:val="00EC2142"/>
    <w:rsid w:val="00EC2DD8"/>
    <w:rsid w:val="00EC36D9"/>
    <w:rsid w:val="00EC4E84"/>
    <w:rsid w:val="00EC61F2"/>
    <w:rsid w:val="00EC643E"/>
    <w:rsid w:val="00EC672A"/>
    <w:rsid w:val="00ED1234"/>
    <w:rsid w:val="00ED3137"/>
    <w:rsid w:val="00ED4AA9"/>
    <w:rsid w:val="00ED5B44"/>
    <w:rsid w:val="00EE70F2"/>
    <w:rsid w:val="00EE7B29"/>
    <w:rsid w:val="00EF0224"/>
    <w:rsid w:val="00EF0E51"/>
    <w:rsid w:val="00EF4B33"/>
    <w:rsid w:val="00EF518C"/>
    <w:rsid w:val="00EF7E46"/>
    <w:rsid w:val="00F026D1"/>
    <w:rsid w:val="00F028B2"/>
    <w:rsid w:val="00F111BB"/>
    <w:rsid w:val="00F12376"/>
    <w:rsid w:val="00F12908"/>
    <w:rsid w:val="00F138D4"/>
    <w:rsid w:val="00F14304"/>
    <w:rsid w:val="00F1471A"/>
    <w:rsid w:val="00F14C18"/>
    <w:rsid w:val="00F212B0"/>
    <w:rsid w:val="00F24C5D"/>
    <w:rsid w:val="00F25C25"/>
    <w:rsid w:val="00F31921"/>
    <w:rsid w:val="00F3339C"/>
    <w:rsid w:val="00F37C88"/>
    <w:rsid w:val="00F43BE1"/>
    <w:rsid w:val="00F44819"/>
    <w:rsid w:val="00F4511D"/>
    <w:rsid w:val="00F4534B"/>
    <w:rsid w:val="00F5031E"/>
    <w:rsid w:val="00F52E38"/>
    <w:rsid w:val="00F53894"/>
    <w:rsid w:val="00F539F3"/>
    <w:rsid w:val="00F53B11"/>
    <w:rsid w:val="00F643CF"/>
    <w:rsid w:val="00F64C22"/>
    <w:rsid w:val="00F662F9"/>
    <w:rsid w:val="00F664E6"/>
    <w:rsid w:val="00F679CC"/>
    <w:rsid w:val="00F70AA5"/>
    <w:rsid w:val="00F711A4"/>
    <w:rsid w:val="00F72F21"/>
    <w:rsid w:val="00F731B9"/>
    <w:rsid w:val="00F73A4F"/>
    <w:rsid w:val="00F76821"/>
    <w:rsid w:val="00F77D6C"/>
    <w:rsid w:val="00F83F5D"/>
    <w:rsid w:val="00F84E56"/>
    <w:rsid w:val="00F9549F"/>
    <w:rsid w:val="00F97426"/>
    <w:rsid w:val="00FA30A1"/>
    <w:rsid w:val="00FA62BF"/>
    <w:rsid w:val="00FA6476"/>
    <w:rsid w:val="00FA7815"/>
    <w:rsid w:val="00FB0394"/>
    <w:rsid w:val="00FB17B9"/>
    <w:rsid w:val="00FB1E56"/>
    <w:rsid w:val="00FB24BC"/>
    <w:rsid w:val="00FB39C3"/>
    <w:rsid w:val="00FC324B"/>
    <w:rsid w:val="00FC5627"/>
    <w:rsid w:val="00FD0797"/>
    <w:rsid w:val="00FD16F0"/>
    <w:rsid w:val="00FD42B2"/>
    <w:rsid w:val="00FD448F"/>
    <w:rsid w:val="00FD5305"/>
    <w:rsid w:val="00FE328D"/>
    <w:rsid w:val="00FF274A"/>
    <w:rsid w:val="00FF6E02"/>
    <w:rsid w:val="00FF7936"/>
    <w:rsid w:val="0E6A305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nb-NO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b-NO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nb-NO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l-NL"/>
    </w:rPr>
  </w:style>
  <w:style w:type="character" w:customStyle="1" w:styleId="eop">
    <w:name w:val="eop"/>
    <w:basedOn w:val="DefaultParagraphFont"/>
    <w:rsid w:val="00C363E7"/>
  </w:style>
  <w:style w:type="paragraph" w:styleId="NoSpacing">
    <w:name w:val="No Spacing"/>
    <w:uiPriority w:val="1"/>
    <w:qFormat/>
    <w:rsid w:val="0086436D"/>
    <w:rPr>
      <w:lang w:val="nb-NO"/>
    </w:rPr>
  </w:style>
  <w:style w:type="paragraph" w:styleId="Revision">
    <w:name w:val="Revision"/>
    <w:hidden/>
    <w:uiPriority w:val="99"/>
    <w:semiHidden/>
    <w:rsid w:val="00BF14F0"/>
    <w:rPr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F4"/>
    <w:rPr>
      <w:rFonts w:ascii="Segoe UI" w:hAnsi="Segoe UI" w:cs="Segoe UI"/>
      <w:sz w:val="18"/>
      <w:szCs w:val="18"/>
      <w:lang w:val="nb-NO"/>
    </w:rPr>
  </w:style>
  <w:style w:type="paragraph" w:styleId="ListParagraph">
    <w:name w:val="List Paragraph"/>
    <w:basedOn w:val="Normal"/>
    <w:uiPriority w:val="34"/>
    <w:qFormat/>
    <w:rsid w:val="00ED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6E2BF-FC8D-4390-885B-CEFEB2D6622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eeb064f5-b91f-4532-bc93-5a06de940d8c"/>
    <ds:schemaRef ds:uri="c8da104e-6a1d-4b01-a720-a1e29024104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5D35E-6B3B-417C-B383-165B7C092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2021-11-16T18:04:00Z</cp:lastPrinted>
  <dcterms:created xsi:type="dcterms:W3CDTF">2022-07-06T06:56:00Z</dcterms:created>
  <dcterms:modified xsi:type="dcterms:W3CDTF">2022-07-06T06:56:00Z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</Properties>
</file>