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BC6" w14:textId="20E9419C" w:rsidR="00E05DD8" w:rsidRPr="00A144C8" w:rsidRDefault="00E05DD8" w:rsidP="00E05DD8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A Vredestein Tyres az optimális talajvédelem érdekében bemutatja a Flotation Optimall VF </w:t>
      </w:r>
      <w:r w:rsidR="00797510">
        <w:rPr>
          <w:rFonts w:ascii="Century Gothic" w:hAnsi="Century Gothic"/>
          <w:b/>
          <w:sz w:val="32"/>
        </w:rPr>
        <w:t xml:space="preserve">trailer </w:t>
      </w:r>
      <w:r>
        <w:rPr>
          <w:rFonts w:ascii="Century Gothic" w:hAnsi="Century Gothic"/>
          <w:b/>
          <w:sz w:val="32"/>
        </w:rPr>
        <w:t>gumiabroncsot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37846AD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Apollo Tyres bemutatja új Vredestein VF Flotation gumiabroncsár, amelyet azért fejlesztettek ki, hogy fokozottabb talajvédelmet biztosítson a nehéz hígtrágyahordó tartálykocsik és mezőgazdasági pótkocsik súlya alatt. Az új Vredestein Flotation Optimall egy prémium gumiabroncs-megoldás, amely magasabbra teszi a lécet a talajvédelem, a gyepterület kímélése és az öntisztulás tekintetében.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36C5AF9D" w14:textId="06715855" w:rsidR="00D7586E" w:rsidRDefault="00E05DD8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Flotation Optimall rendkívül nagy rugalmasságú(VF) acélbetétes szerkezettel rendelkezik, amely a Vredestein bevált F+ technológiáján alapul. Ez a rugalmas és erős váz nagy és egyenletesen eloszló </w:t>
      </w:r>
      <w:r w:rsidR="00797510">
        <w:rPr>
          <w:rFonts w:ascii="Century Gothic" w:hAnsi="Century Gothic"/>
          <w:sz w:val="20"/>
        </w:rPr>
        <w:t>futófelületet</w:t>
      </w:r>
      <w:r>
        <w:rPr>
          <w:rFonts w:ascii="Century Gothic" w:hAnsi="Century Gothic"/>
          <w:sz w:val="20"/>
        </w:rPr>
        <w:t xml:space="preserve"> biztosít alacsony abroncsnyomás mellett, kiváló talajvédelmet elérve. Mint minden F+ technológiával rendelkező Vredestein gumiabroncs, a Flotation Optimall is kompatibilis a központi gumiabroncsnyomás-szabályozó rendszerekkel (CTIS).</w:t>
      </w:r>
    </w:p>
    <w:p w14:paraId="5F00CD39" w14:textId="77777777" w:rsidR="00D7586E" w:rsidRDefault="00D7586E" w:rsidP="00A07B23">
      <w:pPr>
        <w:rPr>
          <w:rFonts w:ascii="Century Gothic" w:hAnsi="Century Gothic" w:cs="Clother Light"/>
          <w:sz w:val="20"/>
          <w:szCs w:val="20"/>
        </w:rPr>
      </w:pPr>
    </w:p>
    <w:p w14:paraId="05DB8835" w14:textId="4CE656F5" w:rsidR="00AA5928" w:rsidRDefault="00D7586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futófelületi zónában a sima és lekerekített futófelület-blokkok a lekerekített vállrészekkel kombinálva megóvják a gyepszerkezetet, különösen a táblavégi fordulók esetén. A menetiránynak megfelelően kialakított futófelület-mintázatot a külső oldal felé mutató egyedi, nem párhuzamos, ívelt blokkok jellemzik. Ez a jellegzetes forma, amely a Vredestein híres Traxion abroncsain már bizonyított, kiváló öntisztuló </w:t>
      </w:r>
      <w:r w:rsidR="00797510">
        <w:rPr>
          <w:rFonts w:ascii="Century Gothic" w:hAnsi="Century Gothic"/>
          <w:sz w:val="20"/>
        </w:rPr>
        <w:t>képességet</w:t>
      </w:r>
      <w:r>
        <w:rPr>
          <w:rFonts w:ascii="Century Gothic" w:hAnsi="Century Gothic"/>
          <w:sz w:val="20"/>
        </w:rPr>
        <w:t xml:space="preserve"> garantál minden talajtípuson, így az utak tiszták és biztonságosak marad</w:t>
      </w:r>
      <w:r w:rsidR="00797510">
        <w:rPr>
          <w:rFonts w:ascii="Century Gothic" w:hAnsi="Century Gothic"/>
          <w:sz w:val="20"/>
        </w:rPr>
        <w:t>hat</w:t>
      </w:r>
      <w:r>
        <w:rPr>
          <w:rFonts w:ascii="Century Gothic" w:hAnsi="Century Gothic"/>
          <w:sz w:val="20"/>
        </w:rPr>
        <w:t>nak.</w:t>
      </w:r>
    </w:p>
    <w:p w14:paraId="1577B3EB" w14:textId="3BB1221A" w:rsid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576061B" w14:textId="77777777" w:rsidR="00DF5395" w:rsidRPr="00A25FDE" w:rsidRDefault="00DF5395" w:rsidP="00A25FDE">
      <w:pPr>
        <w:rPr>
          <w:rFonts w:ascii="Century Gothic" w:hAnsi="Century Gothic" w:cs="Clother Light"/>
          <w:sz w:val="20"/>
          <w:szCs w:val="20"/>
        </w:rPr>
      </w:pPr>
    </w:p>
    <w:p w14:paraId="7C178E30" w14:textId="77777777" w:rsidR="00DF5395" w:rsidRPr="00DF5395" w:rsidRDefault="00DF5395" w:rsidP="00DF53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Az új Flotation Optimall 2023 tavaszától nem kevesebb mint 7 méretben lesz kapható: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53FA563C" w14:textId="6ED670D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  170D</w:t>
      </w:r>
    </w:p>
    <w:p w14:paraId="33B41890" w14:textId="5ABDA417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  170D</w:t>
      </w:r>
    </w:p>
    <w:p w14:paraId="384CFD6B" w14:textId="699287AF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  176D</w:t>
      </w:r>
    </w:p>
    <w:p w14:paraId="356C3F9C" w14:textId="2024A076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  176D</w:t>
      </w:r>
    </w:p>
    <w:p w14:paraId="382C7F92" w14:textId="1191D4A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  179D</w:t>
      </w:r>
    </w:p>
    <w:p w14:paraId="22981583" w14:textId="4171451D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  178D</w:t>
      </w:r>
    </w:p>
    <w:p w14:paraId="3F6DD52B" w14:textId="203B30AC" w:rsidR="000A06A3" w:rsidRPr="001C3154" w:rsidRDefault="00A604C5" w:rsidP="001C3154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  187D</w:t>
      </w:r>
    </w:p>
    <w:p w14:paraId="00A8416C" w14:textId="77777777" w:rsidR="001C3154" w:rsidRDefault="001C3154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76871A9A" w14:textId="77777777" w:rsidR="001C3154" w:rsidRDefault="001C3154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5D00E42F" w14:textId="51E26D4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Képfeliratok: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781BAF11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Vredestein Flotation Optimall termékfotó </w:t>
      </w:r>
    </w:p>
    <w:p w14:paraId="6EA16ECA" w14:textId="77777777" w:rsidR="001A071F" w:rsidRPr="00572D45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AA4BF3C" w14:textId="0D843DDE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07627A5" w14:textId="77777777" w:rsidR="001C3154" w:rsidRPr="00AB6E69" w:rsidRDefault="001C3154" w:rsidP="001C3154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  <w:r w:rsidRPr="00AB6E69">
        <w:rPr>
          <w:rFonts w:ascii="Century Gothic" w:hAnsi="Century Gothic" w:cs="Clother Light"/>
          <w:b/>
          <w:bCs/>
          <w:color w:val="5C2D90"/>
          <w:sz w:val="16"/>
          <w:szCs w:val="16"/>
        </w:rPr>
        <w:t>További információ:</w:t>
      </w:r>
    </w:p>
    <w:p w14:paraId="5FDBD422" w14:textId="77777777" w:rsidR="001C3154" w:rsidRPr="00AB6E69" w:rsidRDefault="001C3154" w:rsidP="001C3154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 xml:space="preserve">Robbert Holtkamp | Marketing-kommunikáció OHT Europe </w:t>
      </w:r>
    </w:p>
    <w:p w14:paraId="0F660B79" w14:textId="77777777" w:rsidR="001C3154" w:rsidRPr="00AB6E69" w:rsidRDefault="001C3154" w:rsidP="001C3154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T: +31 53 888 8187</w:t>
      </w:r>
    </w:p>
    <w:p w14:paraId="58D2E2BE" w14:textId="77777777" w:rsidR="001C3154" w:rsidRPr="00AB6E69" w:rsidRDefault="001C3154" w:rsidP="001C3154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M.: +31 6 1507 6475</w:t>
      </w:r>
    </w:p>
    <w:p w14:paraId="2D517F4C" w14:textId="77777777" w:rsidR="001C3154" w:rsidRPr="00AB6E69" w:rsidRDefault="001C3154" w:rsidP="001C3154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E: robbert.holtkamp@apollotyres.com</w:t>
      </w:r>
    </w:p>
    <w:p w14:paraId="2A8D4C25" w14:textId="77777777" w:rsidR="001C3154" w:rsidRPr="00AB6E69" w:rsidRDefault="001C3154" w:rsidP="001C3154">
      <w:pPr>
        <w:rPr>
          <w:rFonts w:ascii="Century Gothic" w:hAnsi="Century Gothic" w:cs="Clother Light"/>
          <w:sz w:val="16"/>
          <w:szCs w:val="16"/>
        </w:rPr>
      </w:pPr>
    </w:p>
    <w:p w14:paraId="09AEF080" w14:textId="77777777" w:rsidR="001C3154" w:rsidRPr="00AB6E69" w:rsidRDefault="001C3154" w:rsidP="001C3154">
      <w:pPr>
        <w:rPr>
          <w:rFonts w:ascii="Century Gothic" w:hAnsi="Century Gothic" w:cs="Clother Light"/>
          <w:sz w:val="16"/>
          <w:szCs w:val="16"/>
        </w:rPr>
      </w:pPr>
    </w:p>
    <w:p w14:paraId="174D15CD" w14:textId="77777777" w:rsidR="001C3154" w:rsidRPr="00AB6E69" w:rsidRDefault="001C3154" w:rsidP="001C3154">
      <w:pPr>
        <w:rPr>
          <w:rFonts w:ascii="Century Gothic" w:hAnsi="Century Gothic" w:cs="Clother Light"/>
          <w:sz w:val="16"/>
          <w:szCs w:val="16"/>
        </w:rPr>
      </w:pPr>
    </w:p>
    <w:p w14:paraId="034A0EE7" w14:textId="77777777" w:rsidR="001C3154" w:rsidRPr="00AB6E69" w:rsidRDefault="001C3154" w:rsidP="001C3154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AB6E69"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4B2A5496" w14:textId="77777777" w:rsidR="001C3154" w:rsidRPr="00AB6E69" w:rsidRDefault="001C3154" w:rsidP="001C3154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2C0C" w14:textId="77777777" w:rsidR="00576D3E" w:rsidRDefault="00576D3E" w:rsidP="005C5C2E">
      <w:r>
        <w:separator/>
      </w:r>
    </w:p>
  </w:endnote>
  <w:endnote w:type="continuationSeparator" w:id="0">
    <w:p w14:paraId="316A8FAB" w14:textId="77777777" w:rsidR="00576D3E" w:rsidRDefault="00576D3E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altName w:val="Arial"/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67BC" w14:textId="77777777" w:rsidR="00576D3E" w:rsidRDefault="00576D3E" w:rsidP="005C5C2E">
      <w:r>
        <w:separator/>
      </w:r>
    </w:p>
  </w:footnote>
  <w:footnote w:type="continuationSeparator" w:id="0">
    <w:p w14:paraId="15B60472" w14:textId="77777777" w:rsidR="00576D3E" w:rsidRDefault="00576D3E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86069"/>
    <w:rsid w:val="0008706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24B64"/>
    <w:rsid w:val="001311EE"/>
    <w:rsid w:val="00145A1B"/>
    <w:rsid w:val="0015421E"/>
    <w:rsid w:val="00165FCA"/>
    <w:rsid w:val="0016610F"/>
    <w:rsid w:val="0017672F"/>
    <w:rsid w:val="00192826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3154"/>
    <w:rsid w:val="001C5D63"/>
    <w:rsid w:val="001C64AF"/>
    <w:rsid w:val="001C655A"/>
    <w:rsid w:val="001D1267"/>
    <w:rsid w:val="001D2849"/>
    <w:rsid w:val="001E436A"/>
    <w:rsid w:val="001E4B0A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2059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A6C22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3F7E33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1E80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76D3E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3B9C"/>
    <w:rsid w:val="00615EED"/>
    <w:rsid w:val="00615F63"/>
    <w:rsid w:val="006303FB"/>
    <w:rsid w:val="00631A66"/>
    <w:rsid w:val="006353F1"/>
    <w:rsid w:val="006377F4"/>
    <w:rsid w:val="0064300F"/>
    <w:rsid w:val="00643A2C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97510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96ACC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82253"/>
    <w:rsid w:val="009B0F2E"/>
    <w:rsid w:val="009B3A74"/>
    <w:rsid w:val="009B46E8"/>
    <w:rsid w:val="009D143A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04C5"/>
    <w:rsid w:val="00A67621"/>
    <w:rsid w:val="00A7024E"/>
    <w:rsid w:val="00A81461"/>
    <w:rsid w:val="00A83DB4"/>
    <w:rsid w:val="00AA1077"/>
    <w:rsid w:val="00AA5928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0625C"/>
    <w:rsid w:val="00D107F0"/>
    <w:rsid w:val="00D15572"/>
    <w:rsid w:val="00D4293F"/>
    <w:rsid w:val="00D44676"/>
    <w:rsid w:val="00D62079"/>
    <w:rsid w:val="00D74616"/>
    <w:rsid w:val="00D7586E"/>
    <w:rsid w:val="00D777E1"/>
    <w:rsid w:val="00D8124D"/>
    <w:rsid w:val="00D9678B"/>
    <w:rsid w:val="00DA423F"/>
    <w:rsid w:val="00DB47C3"/>
    <w:rsid w:val="00DD6826"/>
    <w:rsid w:val="00DF3BE5"/>
    <w:rsid w:val="00DF4AB8"/>
    <w:rsid w:val="00DF5395"/>
    <w:rsid w:val="00E05DD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56545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C5C20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hu-H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hu-HU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hu-HU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hu-HU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A3873E-67CB-4B4B-96EA-A870158A04FF}"/>
</file>

<file path=customXml/itemProps2.xml><?xml version="1.0" encoding="utf-8"?>
<ds:datastoreItem xmlns:ds="http://schemas.openxmlformats.org/officeDocument/2006/customXml" ds:itemID="{CFC4A51E-4848-44A5-A35B-2EACF2B22145}"/>
</file>

<file path=customXml/itemProps3.xml><?xml version="1.0" encoding="utf-8"?>
<ds:datastoreItem xmlns:ds="http://schemas.openxmlformats.org/officeDocument/2006/customXml" ds:itemID="{97937F85-12E4-41D3-BE03-5D333CC85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2022-09-13T14:13:00Z</dcterms:created>
  <dcterms:modified xsi:type="dcterms:W3CDTF">2022-09-13T14:13:00Z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