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7777777"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Pneumatiky Vredestein predstavujú Flotation Optimall: pneumatiku typu VF pre prívesy na optimálnu ochranu pôdy</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37846AD" w:rsidR="00A25FDE" w:rsidRPr="00A25FDE" w:rsidRDefault="00B1073E" w:rsidP="007B0ACC">
      <w:pPr>
        <w:rPr>
          <w:rFonts w:ascii="Century Gothic" w:hAnsi="Century Gothic" w:cs="Clother Light"/>
          <w:sz w:val="20"/>
          <w:szCs w:val="20"/>
        </w:rPr>
      </w:pPr>
      <w:r>
        <w:rPr>
          <w:rFonts w:ascii="Century Gothic" w:hAnsi="Century Gothic"/>
          <w:sz w:val="20"/>
        </w:rPr>
        <w:t xml:space="preserve">Spoločnosť Apollo Tyres predstavuje novú pneumatiku Vredestein VF Flotation, ktorá bola vytvorená pre lepšiu ochranu pôdy pod kalovými cisternami a poľnohospodárskymi prívesmi. Nová prémiová pneumatika Vredestein Flotation Optimall je riešením, ktoré zvyšuje úroveň ochrany pôdy, šetrnosti k trávnatým plochám a samočistenia. </w:t>
      </w:r>
    </w:p>
    <w:p w14:paraId="22CCECB1" w14:textId="77777777" w:rsidR="00C363E7" w:rsidRPr="00A25FDE" w:rsidRDefault="00C363E7" w:rsidP="00A25FDE">
      <w:pPr>
        <w:rPr>
          <w:rFonts w:ascii="Century Gothic" w:hAnsi="Century Gothic" w:cs="Clother Light"/>
          <w:sz w:val="20"/>
          <w:szCs w:val="20"/>
        </w:rPr>
      </w:pPr>
    </w:p>
    <w:p w14:paraId="36C5AF9D" w14:textId="5A4D99C5" w:rsidR="00D7586E" w:rsidRDefault="00E05DD8" w:rsidP="00A07B23">
      <w:pPr>
        <w:rPr>
          <w:rFonts w:ascii="Century Gothic" w:hAnsi="Century Gothic" w:cs="Clother Light"/>
          <w:sz w:val="20"/>
          <w:szCs w:val="20"/>
        </w:rPr>
      </w:pPr>
      <w:r>
        <w:rPr>
          <w:rFonts w:ascii="Century Gothic" w:hAnsi="Century Gothic"/>
          <w:sz w:val="20"/>
        </w:rPr>
        <w:t>Flotation Optimall je vybavená konštrukciou oceľového pásu s veľmi vysokým ohybom (VF), ktorá je navrhnutá podľa overenej technológie F+ od spoločnosti Vredestein. Táto flexibilná a silná kostra zabezpečuje veľkú a rovnomerne rozloženú stopu pri nízkom tlaku v pneumatikách, čím sa dosahuje lepšie zachovanie pôdy. Ako všetky pneumatiky s technológiou F+ od spoločnosti Vredestein, aj pneumatika Flotation Optimall je kompatibilná s centrálnym systémom hustenia pneumatík (CTIS).</w:t>
      </w:r>
    </w:p>
    <w:p w14:paraId="5F00CD39" w14:textId="77777777" w:rsidR="00D7586E" w:rsidRDefault="00D7586E" w:rsidP="00A07B23">
      <w:pPr>
        <w:rPr>
          <w:rFonts w:ascii="Century Gothic" w:hAnsi="Century Gothic" w:cs="Clother Light"/>
          <w:sz w:val="20"/>
          <w:szCs w:val="20"/>
        </w:rPr>
      </w:pPr>
    </w:p>
    <w:p w14:paraId="05DB8835" w14:textId="55E90EC1" w:rsidR="00AA5928" w:rsidRDefault="00D7586E" w:rsidP="00A07B23">
      <w:pPr>
        <w:rPr>
          <w:rFonts w:ascii="Century Gothic" w:hAnsi="Century Gothic" w:cs="Clother Light"/>
          <w:sz w:val="20"/>
          <w:szCs w:val="20"/>
        </w:rPr>
      </w:pPr>
      <w:r>
        <w:rPr>
          <w:rFonts w:ascii="Century Gothic" w:hAnsi="Century Gothic"/>
          <w:sz w:val="20"/>
        </w:rPr>
        <w:t>V zóne dezénu kolies hladké a skosené bloky dezénu v kombinácii so zaoblenými ramenami zachovávajú štruktúru trávnych plôch, najmä pri otáčaní na úvratiach. Smerový dizajn dezénu sa vyznačuje jedinečnými neparalelnými zakrivenými blokmi orientovanými smerom von. Známe pneumatiky Traxion od spoločnosti Vredestein dokázali, že tento charakteristický tvar zaručuje vynikajúce samočistiace vlastnosti na všetkých typoch pôdy, pričom cesty ostanú čisté a bezpečné</w:t>
      </w:r>
      <w:r>
        <w:rPr>
          <w:rFonts w:ascii="Century Gothic" w:hAnsi="Century Gothic"/>
          <w:color w:val="FF0000"/>
          <w:sz w:val="20"/>
        </w:rPr>
        <w:t>.</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Nová pneumatika Flotation Optimall bude dostupná od jari 2023 až v 7 veľkostiach:</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3F6DD52B" w14:textId="5B87776E" w:rsidR="000A06A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6FDA600" w14:textId="77777777" w:rsidR="00FD1AB6" w:rsidRPr="004864ED" w:rsidRDefault="00FD1AB6"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Popisky k fotografiám:</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Snímka produktu Vredestein Flotation Optimall </w:t>
      </w:r>
    </w:p>
    <w:p w14:paraId="6EA16ECA" w14:textId="77777777" w:rsidR="001A071F" w:rsidRPr="00572D45"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541A72" w14:textId="77777777" w:rsidR="00FD1AB6" w:rsidRDefault="00FD1AB6"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013163" w14:textId="77777777" w:rsidR="00FD1AB6" w:rsidRPr="00A745E4" w:rsidRDefault="00FD1AB6" w:rsidP="00FD1AB6">
      <w:pPr>
        <w:widowControl w:val="0"/>
        <w:tabs>
          <w:tab w:val="left" w:pos="284"/>
        </w:tabs>
        <w:autoSpaceDE w:val="0"/>
        <w:autoSpaceDN w:val="0"/>
        <w:adjustRightInd w:val="0"/>
        <w:spacing w:line="288" w:lineRule="auto"/>
        <w:textAlignment w:val="center"/>
        <w:rPr>
          <w:rFonts w:ascii="Century Gothic" w:hAnsi="Century Gothic" w:cs="Calibri"/>
          <w:b/>
          <w:color w:val="5C2D90"/>
          <w:sz w:val="16"/>
          <w:szCs w:val="16"/>
        </w:rPr>
      </w:pPr>
      <w:r w:rsidRPr="00A745E4">
        <w:rPr>
          <w:rFonts w:ascii="Century Gothic" w:hAnsi="Century Gothic" w:cs="Calibri"/>
          <w:b/>
          <w:color w:val="5C2D90"/>
          <w:sz w:val="16"/>
          <w:szCs w:val="16"/>
        </w:rPr>
        <w:t>Ďalšie informácie získate od:</w:t>
      </w:r>
    </w:p>
    <w:p w14:paraId="3BD069FF" w14:textId="77777777" w:rsidR="00FD1AB6" w:rsidRPr="00A745E4" w:rsidRDefault="00FD1AB6" w:rsidP="00FD1AB6">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 xml:space="preserve">Robbert Holtkamp |  Marketingová komunikácia OHT Europe </w:t>
      </w:r>
    </w:p>
    <w:p w14:paraId="457F3CF8" w14:textId="77777777" w:rsidR="00FD1AB6" w:rsidRPr="00A745E4" w:rsidRDefault="00FD1AB6" w:rsidP="00FD1AB6">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Telefón: +31 53 888 8187</w:t>
      </w:r>
    </w:p>
    <w:p w14:paraId="3D52CE0F" w14:textId="77777777" w:rsidR="00FD1AB6" w:rsidRPr="00A745E4" w:rsidRDefault="00FD1AB6" w:rsidP="00FD1AB6">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Mob.: +31 6 1507 6475</w:t>
      </w:r>
    </w:p>
    <w:p w14:paraId="2CB7F8BB" w14:textId="77777777" w:rsidR="00FD1AB6" w:rsidRPr="00A745E4" w:rsidRDefault="00FD1AB6" w:rsidP="00FD1AB6">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E-mail: robbert.holtkamp@apollotyres.com</w:t>
      </w:r>
    </w:p>
    <w:p w14:paraId="28CDEB43" w14:textId="77777777" w:rsidR="00FD1AB6" w:rsidRPr="00A745E4" w:rsidRDefault="00FD1AB6" w:rsidP="00FD1AB6">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p w14:paraId="652F70C1" w14:textId="77777777" w:rsidR="00FD1AB6" w:rsidRPr="00A745E4" w:rsidRDefault="00FD1AB6" w:rsidP="00FD1AB6">
      <w:pPr>
        <w:pStyle w:val="BasicParagraph"/>
        <w:tabs>
          <w:tab w:val="left" w:pos="284"/>
        </w:tabs>
        <w:suppressAutoHyphens/>
        <w:spacing w:line="240" w:lineRule="auto"/>
        <w:rPr>
          <w:rFonts w:ascii="Century Gothic" w:hAnsi="Century Gothic" w:cs="Clother Light"/>
          <w:b/>
          <w:bCs/>
          <w:color w:val="5C2D90"/>
          <w:sz w:val="16"/>
          <w:szCs w:val="16"/>
        </w:rPr>
      </w:pPr>
      <w:r w:rsidRPr="00A745E4">
        <w:rPr>
          <w:rFonts w:ascii="Century Gothic" w:hAnsi="Century Gothic"/>
          <w:b/>
          <w:color w:val="5C2D90"/>
          <w:sz w:val="16"/>
        </w:rPr>
        <w:t>Informácie o spoločnosti Apollo Tyres Ltd</w:t>
      </w:r>
    </w:p>
    <w:p w14:paraId="68058277" w14:textId="77777777" w:rsidR="00FD1AB6" w:rsidRPr="00A745E4" w:rsidRDefault="00FD1AB6" w:rsidP="00FD1AB6">
      <w:pPr>
        <w:pStyle w:val="BasicParagraph"/>
        <w:spacing w:line="240" w:lineRule="auto"/>
        <w:rPr>
          <w:rFonts w:ascii="Century Gothic" w:hAnsi="Century Gothic" w:cs="Clother Light"/>
          <w:sz w:val="16"/>
          <w:szCs w:val="16"/>
        </w:rPr>
      </w:pPr>
      <w:r w:rsidRPr="00A745E4">
        <w:rPr>
          <w:rFonts w:ascii="Century Gothic" w:hAnsi="Century Gothic"/>
          <w:sz w:val="16"/>
        </w:rPr>
        <w:t>Spoločnosť Apollo Tyres Ltd je medzinárodný výrobca pneumatík a popredná značka pneumatík v Indii. Spoločnosť má viacero výrobných závodov v Indii a jednu prevádzku v Holandsku a Maďarsku. Spoločnosť predáva svoje produkty pod dvoma globálnymi značkami – Apollo a Vredestein – a jej produkty sú k dispozícii vo vyše 100 krajinách prostredníctvom rozsiahlej siete značkových, exkluzívnych a multiproduktových predajní.</w:t>
      </w:r>
    </w:p>
    <w:p w14:paraId="3D34006D" w14:textId="77777777" w:rsidR="00FD1AB6" w:rsidRDefault="00FD1AB6"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3309" w14:textId="77777777" w:rsidR="00B5549A" w:rsidRDefault="00B5549A" w:rsidP="005C5C2E">
      <w:r>
        <w:separator/>
      </w:r>
    </w:p>
  </w:endnote>
  <w:endnote w:type="continuationSeparator" w:id="0">
    <w:p w14:paraId="1ED7630A" w14:textId="77777777" w:rsidR="00B5549A" w:rsidRDefault="00B5549A"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7276" w14:textId="77777777" w:rsidR="00B5549A" w:rsidRDefault="00B5549A" w:rsidP="005C5C2E">
      <w:r>
        <w:separator/>
      </w:r>
    </w:p>
  </w:footnote>
  <w:footnote w:type="continuationSeparator" w:id="0">
    <w:p w14:paraId="35F41165" w14:textId="77777777" w:rsidR="00B5549A" w:rsidRDefault="00B5549A"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Mediálna správa</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549A"/>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1AB6"/>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sk-SK"/>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sk-SK"/>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sk-SK"/>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sk-SK"/>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sk-SK"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983705-CCC3-4100-A7DF-4EB034A16388}"/>
</file>

<file path=customXml/itemProps2.xml><?xml version="1.0" encoding="utf-8"?>
<ds:datastoreItem xmlns:ds="http://schemas.openxmlformats.org/officeDocument/2006/customXml" ds:itemID="{31CE1C78-21C4-4915-A15E-5A84202462AC}"/>
</file>

<file path=customXml/itemProps3.xml><?xml version="1.0" encoding="utf-8"?>
<ds:datastoreItem xmlns:ds="http://schemas.openxmlformats.org/officeDocument/2006/customXml" ds:itemID="{816F9978-8A79-4566-8688-128B39437EEA}"/>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2022-09-13T15:00:00Z</dcterms:created>
  <dcterms:modified xsi:type="dcterms:W3CDTF">2022-09-13T15:00:00Z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