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BD5" w14:textId="5C2F4C5C" w:rsidR="00251E56" w:rsidRPr="00DC2A90" w:rsidRDefault="00DC2A90">
      <w:pPr>
        <w:rPr>
          <w:rFonts w:ascii="Century Gothic" w:hAnsi="Century Gothic" w:cs="Clother Black"/>
          <w:b/>
          <w:bCs/>
          <w:sz w:val="32"/>
          <w:szCs w:val="32"/>
          <w:lang w:val="fr-FR"/>
        </w:rPr>
      </w:pPr>
      <w:bookmarkStart w:id="0" w:name="_Hlk75431152"/>
      <w:r w:rsidRPr="00DC2A90">
        <w:rPr>
          <w:rFonts w:ascii="Century Gothic" w:hAnsi="Century Gothic" w:cs="Clother Black"/>
          <w:b/>
          <w:bCs/>
          <w:sz w:val="32"/>
          <w:szCs w:val="32"/>
          <w:lang w:val="fr-FR"/>
        </w:rPr>
        <w:t>Schwarzmüller</w:t>
      </w:r>
      <w:r w:rsidR="00DA403A" w:rsidRPr="00DC2A90">
        <w:rPr>
          <w:rFonts w:ascii="Century Gothic" w:hAnsi="Century Gothic" w:cs="Clother Black"/>
          <w:b/>
          <w:bCs/>
          <w:sz w:val="32"/>
          <w:szCs w:val="32"/>
          <w:lang w:val="fr-FR"/>
        </w:rPr>
        <w:t xml:space="preserve"> choisit la gamme EnduRace et EnduTrax d'Apollo Tyres comme équipement d'origine pour les remorques de camions</w:t>
      </w:r>
    </w:p>
    <w:p w14:paraId="7DD52478" w14:textId="77777777" w:rsidR="00CA658A" w:rsidRPr="00DC2A90" w:rsidRDefault="00CA658A">
      <w:pPr>
        <w:rPr>
          <w:rFonts w:ascii="Century Gothic" w:hAnsi="Century Gothic" w:cs="Clother Light"/>
          <w:sz w:val="20"/>
          <w:szCs w:val="20"/>
          <w:lang w:val="fr-FR"/>
        </w:rPr>
      </w:pPr>
    </w:p>
    <w:p w14:paraId="6EB67F84" w14:textId="47F61912" w:rsidR="00DA403A" w:rsidRPr="00DC2A90" w:rsidRDefault="00F945C5" w:rsidP="00DA403A">
      <w:pPr>
        <w:rPr>
          <w:rFonts w:ascii="Century Gothic" w:hAnsi="Century Gothic" w:cs="Clother Light"/>
          <w:sz w:val="20"/>
          <w:szCs w:val="20"/>
          <w:lang w:val="fr-FR"/>
        </w:rPr>
      </w:pPr>
      <w:r w:rsidRPr="00DC2A90">
        <w:rPr>
          <w:rFonts w:ascii="Century Gothic" w:hAnsi="Century Gothic" w:cs="Clother Light"/>
          <w:b/>
          <w:bCs/>
          <w:sz w:val="20"/>
          <w:szCs w:val="20"/>
          <w:lang w:val="fr-FR"/>
        </w:rPr>
        <w:t>28.09.2022</w:t>
      </w:r>
      <w:r w:rsidR="00EA73F1" w:rsidRPr="00DC2A90">
        <w:rPr>
          <w:rFonts w:ascii="Century Gothic" w:hAnsi="Century Gothic" w:cs="Clother Light"/>
          <w:b/>
          <w:bCs/>
          <w:sz w:val="20"/>
          <w:szCs w:val="20"/>
          <w:lang w:val="fr-FR"/>
        </w:rPr>
        <w:t xml:space="preserve"> </w:t>
      </w:r>
      <w:r w:rsidR="00EA73F1" w:rsidRPr="00DC2A90">
        <w:rPr>
          <w:rFonts w:ascii="Century Gothic" w:hAnsi="Century Gothic" w:cs="Clother Light"/>
          <w:sz w:val="20"/>
          <w:szCs w:val="20"/>
          <w:lang w:val="fr-FR"/>
        </w:rPr>
        <w:t>-</w:t>
      </w:r>
      <w:r w:rsidR="00592E0C" w:rsidRPr="00DC2A90">
        <w:rPr>
          <w:rFonts w:ascii="Century Gothic" w:hAnsi="Century Gothic" w:cs="Clother Light"/>
          <w:sz w:val="20"/>
          <w:szCs w:val="20"/>
          <w:lang w:val="fr-FR"/>
        </w:rPr>
        <w:t xml:space="preserve"> </w:t>
      </w:r>
      <w:r w:rsidR="00DA403A" w:rsidRPr="00DC2A90">
        <w:rPr>
          <w:rFonts w:ascii="Century Gothic" w:hAnsi="Century Gothic" w:cs="Clother Light"/>
          <w:sz w:val="20"/>
          <w:szCs w:val="20"/>
          <w:lang w:val="fr-FR"/>
        </w:rPr>
        <w:t xml:space="preserve">Schwarzmüller, l'un des principaux fabricants européens de remorques, a choisi les pneus EnduRace RT, EnduRace RT2 et EnduTrax MAHD d'Apollo Tyres comme équipement d'origine (OE) pour ses remorques de camions, </w:t>
      </w:r>
      <w:r w:rsidRPr="00DC2A90">
        <w:rPr>
          <w:rFonts w:ascii="Century Gothic" w:hAnsi="Century Gothic" w:cs="Clother Light"/>
          <w:sz w:val="20"/>
          <w:szCs w:val="20"/>
          <w:lang w:val="fr-FR"/>
        </w:rPr>
        <w:t xml:space="preserve">représentant </w:t>
      </w:r>
      <w:r w:rsidR="00DA403A" w:rsidRPr="00DC2A90">
        <w:rPr>
          <w:rFonts w:ascii="Century Gothic" w:hAnsi="Century Gothic" w:cs="Clother Light"/>
          <w:sz w:val="20"/>
          <w:szCs w:val="20"/>
          <w:lang w:val="fr-FR"/>
        </w:rPr>
        <w:t xml:space="preserve">ainsi le premier contrat OE du fabricant de pneus dans le secteur européen des camions. </w:t>
      </w:r>
    </w:p>
    <w:p w14:paraId="6A46E289" w14:textId="77777777" w:rsidR="00DA403A" w:rsidRPr="00DC2A90" w:rsidRDefault="00DA403A" w:rsidP="00DA403A">
      <w:pPr>
        <w:rPr>
          <w:rFonts w:ascii="Century Gothic" w:hAnsi="Century Gothic" w:cs="Clother Light"/>
          <w:sz w:val="20"/>
          <w:szCs w:val="20"/>
          <w:lang w:val="fr-FR"/>
        </w:rPr>
      </w:pPr>
    </w:p>
    <w:p w14:paraId="3C6D9E13" w14:textId="472CAB91" w:rsidR="00DA403A" w:rsidRPr="00DC2A90" w:rsidRDefault="00DA403A" w:rsidP="00DA403A">
      <w:pPr>
        <w:rPr>
          <w:rFonts w:ascii="Century Gothic" w:hAnsi="Century Gothic" w:cs="Clother Light"/>
          <w:sz w:val="20"/>
          <w:szCs w:val="20"/>
          <w:lang w:val="fr-FR"/>
        </w:rPr>
      </w:pPr>
      <w:r w:rsidRPr="00DC2A90">
        <w:rPr>
          <w:rFonts w:ascii="Century Gothic" w:hAnsi="Century Gothic" w:cs="Clother Light"/>
          <w:sz w:val="20"/>
          <w:szCs w:val="20"/>
          <w:lang w:val="fr-FR"/>
        </w:rPr>
        <w:t xml:space="preserve">Le partenariat de deux ans a débuté en avril, lorsqu'Apollo Tyres a livré les premiers pneus pour remorques au siège de Schwarzmüller à Freinberg, en Autriche. Produits dans l'usine Apollo Tyres de Gyöngyöshalász en Hongrie, les pneus sélectionnés par Schwarzmüller seront fournis en cinq dimensions, de 17 à 22 pouces : 385/65, 385/55, 245/70, 235/75 et 385/65. </w:t>
      </w:r>
    </w:p>
    <w:p w14:paraId="545625DA" w14:textId="77777777" w:rsidR="00DA403A" w:rsidRPr="00DC2A90" w:rsidRDefault="00DA403A" w:rsidP="00DA403A">
      <w:pPr>
        <w:rPr>
          <w:rFonts w:ascii="Century Gothic" w:hAnsi="Century Gothic" w:cs="Clother Light"/>
          <w:sz w:val="20"/>
          <w:szCs w:val="20"/>
          <w:lang w:val="fr-FR"/>
        </w:rPr>
      </w:pPr>
    </w:p>
    <w:p w14:paraId="07F70C11" w14:textId="0E6EFD55" w:rsidR="00DA403A" w:rsidRPr="00DC2A90" w:rsidRDefault="00DA403A" w:rsidP="00DA403A">
      <w:pPr>
        <w:rPr>
          <w:rFonts w:ascii="Century Gothic" w:hAnsi="Century Gothic" w:cs="Clother Light"/>
          <w:sz w:val="20"/>
          <w:szCs w:val="20"/>
          <w:lang w:val="fr-FR"/>
        </w:rPr>
      </w:pPr>
      <w:r w:rsidRPr="00DC2A90">
        <w:rPr>
          <w:rFonts w:ascii="Century Gothic" w:hAnsi="Century Gothic" w:cs="Clother Light"/>
          <w:sz w:val="20"/>
          <w:szCs w:val="20"/>
          <w:lang w:val="fr-FR"/>
        </w:rPr>
        <w:t xml:space="preserve">Bien que conçu pour fonctionner en toutes saisons, la deuxième génération de l'EnduRace RT a été optimisée pour offrir une adhérence exceptionnelle sur </w:t>
      </w:r>
      <w:r w:rsidR="00DC2A90">
        <w:rPr>
          <w:rFonts w:ascii="Century Gothic" w:hAnsi="Century Gothic" w:cs="Clother Light"/>
          <w:sz w:val="20"/>
          <w:szCs w:val="20"/>
          <w:lang w:val="fr-FR"/>
        </w:rPr>
        <w:t xml:space="preserve">sol </w:t>
      </w:r>
      <w:r w:rsidRPr="00DC2A90">
        <w:rPr>
          <w:rFonts w:ascii="Century Gothic" w:hAnsi="Century Gothic" w:cs="Clother Light"/>
          <w:sz w:val="20"/>
          <w:szCs w:val="20"/>
          <w:lang w:val="fr-FR"/>
        </w:rPr>
        <w:t xml:space="preserve">mouillé et en hiver, et est certifiée pour l'adhérence sur neige </w:t>
      </w:r>
      <w:r w:rsidR="00F945C5" w:rsidRPr="00DC2A90">
        <w:rPr>
          <w:rFonts w:ascii="Century Gothic" w:hAnsi="Century Gothic" w:cs="Clother Light"/>
          <w:sz w:val="20"/>
          <w:szCs w:val="20"/>
          <w:lang w:val="fr-FR"/>
        </w:rPr>
        <w:t xml:space="preserve">par </w:t>
      </w:r>
      <w:r w:rsidRPr="00DC2A90">
        <w:rPr>
          <w:rFonts w:ascii="Century Gothic" w:hAnsi="Century Gothic" w:cs="Clother Light"/>
          <w:sz w:val="20"/>
          <w:szCs w:val="20"/>
          <w:lang w:val="fr-FR"/>
        </w:rPr>
        <w:t xml:space="preserve">"trois pics montagne et flocon de neige". L'adhérence du pneu est globalement améliorée de 15 % par rapport à la génération précédente. </w:t>
      </w:r>
    </w:p>
    <w:p w14:paraId="2B96A2EC" w14:textId="77777777" w:rsidR="00DA403A" w:rsidRPr="00DC2A90" w:rsidRDefault="00DA403A" w:rsidP="00DA403A">
      <w:pPr>
        <w:rPr>
          <w:rFonts w:ascii="Century Gothic" w:hAnsi="Century Gothic" w:cs="Clother Light"/>
          <w:sz w:val="20"/>
          <w:szCs w:val="20"/>
          <w:lang w:val="fr-FR"/>
        </w:rPr>
      </w:pPr>
    </w:p>
    <w:p w14:paraId="4CF4FACB" w14:textId="271FA257" w:rsidR="00DA403A" w:rsidRPr="00DC2A90" w:rsidRDefault="00DA403A" w:rsidP="00DA403A">
      <w:pPr>
        <w:rPr>
          <w:rFonts w:ascii="Century Gothic" w:hAnsi="Century Gothic" w:cs="Clother Light"/>
          <w:sz w:val="20"/>
          <w:szCs w:val="20"/>
          <w:lang w:val="fr-FR"/>
        </w:rPr>
      </w:pPr>
      <w:r w:rsidRPr="00DC2A90">
        <w:rPr>
          <w:rFonts w:ascii="Century Gothic" w:hAnsi="Century Gothic" w:cs="Clother Light"/>
          <w:sz w:val="20"/>
          <w:szCs w:val="20"/>
          <w:lang w:val="fr-FR"/>
        </w:rPr>
        <w:t xml:space="preserve">L'EnduRace RT2 offre des performances kilométriques supérieures avec une durabilité accrue et une résistance au roulement réduite, grâce à un composé de bande de roulement qui aide à minimiser l'abrasion et l'accumulation de chaleur. L'enveloppe renforcée des nappes améliore considérablement la résistance à la déchirure et la rechapabilité, ce qui offre une durabilité 1,7 fois supérieure à l'exigence réglementaire européenne. </w:t>
      </w:r>
    </w:p>
    <w:p w14:paraId="6D462D63" w14:textId="77777777" w:rsidR="00DA403A" w:rsidRPr="00DC2A90" w:rsidRDefault="00DA403A" w:rsidP="00DA403A">
      <w:pPr>
        <w:rPr>
          <w:rFonts w:ascii="Century Gothic" w:hAnsi="Century Gothic" w:cs="Clother Light"/>
          <w:sz w:val="20"/>
          <w:szCs w:val="20"/>
          <w:lang w:val="fr-FR"/>
        </w:rPr>
      </w:pPr>
    </w:p>
    <w:p w14:paraId="38482188" w14:textId="77777777" w:rsidR="00DA403A" w:rsidRPr="00DC2A90" w:rsidRDefault="00DA403A" w:rsidP="00DA403A">
      <w:pPr>
        <w:rPr>
          <w:rFonts w:ascii="Century Gothic" w:hAnsi="Century Gothic" w:cs="Clother Light"/>
          <w:sz w:val="20"/>
          <w:szCs w:val="20"/>
          <w:lang w:val="fr-FR"/>
        </w:rPr>
      </w:pPr>
      <w:r w:rsidRPr="00DC2A90">
        <w:rPr>
          <w:rFonts w:ascii="Century Gothic" w:hAnsi="Century Gothic" w:cs="Clother Light"/>
          <w:sz w:val="20"/>
          <w:szCs w:val="20"/>
          <w:lang w:val="fr-FR"/>
        </w:rPr>
        <w:t xml:space="preserve">L'EnduTrax MAHD offre une résistance élevée aux impacts et une excellente traction pour un temps de fonctionnement maximal. Le pneu utilise 14 % d'amortissement supplémentaire entre la bande de roulement et la ceinture, ce qui lui confère une plus grande résistance au perçage et à l'écaillage des pierres. Il a été conçu pour améliorer le contact de la gomme de 5 %, ce qui renforce la rigidité de la bande de roulement et augmente le kilométrage.  </w:t>
      </w:r>
    </w:p>
    <w:p w14:paraId="423B2DE8" w14:textId="77777777" w:rsidR="00DA403A" w:rsidRPr="00DC2A90" w:rsidRDefault="00DA403A" w:rsidP="00DA403A">
      <w:pPr>
        <w:rPr>
          <w:rFonts w:ascii="Century Gothic" w:hAnsi="Century Gothic" w:cs="Clother Light"/>
          <w:sz w:val="20"/>
          <w:szCs w:val="20"/>
          <w:lang w:val="fr-FR"/>
        </w:rPr>
      </w:pPr>
    </w:p>
    <w:p w14:paraId="6E1050EC" w14:textId="4841FD39" w:rsidR="00DA403A" w:rsidRPr="00DC2A90" w:rsidRDefault="00DA403A" w:rsidP="00DA403A">
      <w:pPr>
        <w:rPr>
          <w:rFonts w:ascii="Century Gothic" w:hAnsi="Century Gothic" w:cs="Clother Light"/>
          <w:i/>
          <w:iCs/>
          <w:sz w:val="20"/>
          <w:szCs w:val="20"/>
          <w:lang w:val="fr-FR"/>
        </w:rPr>
      </w:pPr>
      <w:r w:rsidRPr="00DC2A90">
        <w:rPr>
          <w:rFonts w:ascii="Century Gothic" w:hAnsi="Century Gothic" w:cs="Clother Light"/>
          <w:sz w:val="20"/>
          <w:szCs w:val="20"/>
          <w:lang w:val="fr-FR"/>
        </w:rPr>
        <w:t>John Nikhil Joy, Directeur du cluster Europe - Pneus pour camions et bus, Apollo Tyres,</w:t>
      </w:r>
      <w:r w:rsidR="002F47E0" w:rsidRPr="00DC2A90">
        <w:rPr>
          <w:rFonts w:ascii="Century Gothic" w:hAnsi="Century Gothic" w:cs="Clother Light"/>
          <w:sz w:val="20"/>
          <w:szCs w:val="20"/>
          <w:lang w:val="fr-FR"/>
        </w:rPr>
        <w:t xml:space="preserve"> </w:t>
      </w:r>
      <w:r w:rsidRPr="00DC2A90">
        <w:rPr>
          <w:rFonts w:ascii="Century Gothic" w:hAnsi="Century Gothic" w:cs="Clother Light"/>
          <w:sz w:val="20"/>
          <w:szCs w:val="20"/>
          <w:lang w:val="fr-FR"/>
        </w:rPr>
        <w:t>déclar</w:t>
      </w:r>
      <w:r w:rsidR="002F47E0" w:rsidRPr="00DC2A90">
        <w:rPr>
          <w:rFonts w:ascii="Century Gothic" w:hAnsi="Century Gothic" w:cs="Clother Light"/>
          <w:sz w:val="20"/>
          <w:szCs w:val="20"/>
          <w:lang w:val="fr-FR"/>
        </w:rPr>
        <w:t>e</w:t>
      </w:r>
      <w:r w:rsidRPr="00DC2A90">
        <w:rPr>
          <w:rFonts w:ascii="Century Gothic" w:hAnsi="Century Gothic" w:cs="Clother Light"/>
          <w:sz w:val="20"/>
          <w:szCs w:val="20"/>
          <w:lang w:val="fr-FR"/>
        </w:rPr>
        <w:t xml:space="preserve"> : </w:t>
      </w:r>
      <w:r w:rsidR="00DC2A90">
        <w:rPr>
          <w:rFonts w:ascii="Century Gothic" w:hAnsi="Century Gothic" w:cs="Clother Light"/>
          <w:sz w:val="20"/>
          <w:szCs w:val="20"/>
          <w:lang w:val="fr-FR"/>
        </w:rPr>
        <w:t>« </w:t>
      </w:r>
      <w:r w:rsidRPr="00DC2A90">
        <w:rPr>
          <w:rFonts w:ascii="Century Gothic" w:hAnsi="Century Gothic" w:cs="Clother Light"/>
          <w:i/>
          <w:iCs/>
          <w:sz w:val="20"/>
          <w:szCs w:val="20"/>
          <w:lang w:val="fr-FR"/>
        </w:rPr>
        <w:t>Nous sommes fiers d'annoncer notre premier partenariat OE pour remorques avec l'un des fabricants de remorques de camions les plus prospères du continent. Notre meilleur pneu pour remorque a prouvé qu'il répondait aux exigences des utilisateurs à travers l'Europe grâce à sa large gamme d</w:t>
      </w:r>
      <w:r w:rsidR="00F945C5" w:rsidRPr="00DC2A90">
        <w:rPr>
          <w:rFonts w:ascii="Century Gothic" w:hAnsi="Century Gothic" w:cs="Clother Light"/>
          <w:i/>
          <w:iCs/>
          <w:sz w:val="20"/>
          <w:szCs w:val="20"/>
          <w:lang w:val="fr-FR"/>
        </w:rPr>
        <w:t xml:space="preserve">e points </w:t>
      </w:r>
      <w:r w:rsidRPr="00DC2A90">
        <w:rPr>
          <w:rFonts w:ascii="Century Gothic" w:hAnsi="Century Gothic" w:cs="Clother Light"/>
          <w:i/>
          <w:iCs/>
          <w:sz w:val="20"/>
          <w:szCs w:val="20"/>
          <w:lang w:val="fr-FR"/>
        </w:rPr>
        <w:t xml:space="preserve">de performance et à son faible coût de propriété. Le fait d'être nommé partenaire de </w:t>
      </w:r>
      <w:r w:rsidR="00DC2A90" w:rsidRPr="00DC2A90">
        <w:rPr>
          <w:rFonts w:ascii="Century Gothic" w:hAnsi="Century Gothic" w:cs="Clother Light"/>
          <w:i/>
          <w:iCs/>
          <w:sz w:val="20"/>
          <w:szCs w:val="20"/>
          <w:lang w:val="fr-FR"/>
        </w:rPr>
        <w:t>Schwarzmüller</w:t>
      </w:r>
      <w:r w:rsidRPr="00DC2A90">
        <w:rPr>
          <w:rFonts w:ascii="Century Gothic" w:hAnsi="Century Gothic" w:cs="Clother Light"/>
          <w:i/>
          <w:iCs/>
          <w:sz w:val="20"/>
          <w:szCs w:val="20"/>
          <w:lang w:val="fr-FR"/>
        </w:rPr>
        <w:t xml:space="preserve"> parle de lui-même</w:t>
      </w:r>
      <w:r w:rsidR="00F945C5" w:rsidRPr="00DC2A90">
        <w:rPr>
          <w:rFonts w:ascii="Century Gothic" w:hAnsi="Century Gothic" w:cs="Clother Light"/>
          <w:i/>
          <w:iCs/>
          <w:sz w:val="20"/>
          <w:szCs w:val="20"/>
          <w:lang w:val="fr-FR"/>
        </w:rPr>
        <w:t xml:space="preserve">. </w:t>
      </w:r>
      <w:r w:rsidRPr="00DC2A90">
        <w:rPr>
          <w:rFonts w:ascii="Century Gothic" w:hAnsi="Century Gothic" w:cs="Clother Light"/>
          <w:i/>
          <w:iCs/>
          <w:sz w:val="20"/>
          <w:szCs w:val="20"/>
          <w:lang w:val="fr-FR"/>
        </w:rPr>
        <w:t>Cette nouvelle étape est à mettre au crédit de nos équipes de recherche et développement, de qualité, de fabrication et de vente, qui ont toutes fait de notre vision commerciale une réalité. Nous sommes impatients de développer cette relation au cours des deux prochaines année</w:t>
      </w:r>
      <w:r w:rsidR="00CD6D09">
        <w:rPr>
          <w:rFonts w:ascii="Century Gothic" w:hAnsi="Century Gothic" w:cs="Clother Light"/>
          <w:i/>
          <w:iCs/>
          <w:sz w:val="20"/>
          <w:szCs w:val="20"/>
          <w:lang w:val="fr-FR"/>
        </w:rPr>
        <w:t>s</w:t>
      </w:r>
      <w:r w:rsidRPr="00DC2A90">
        <w:rPr>
          <w:rFonts w:ascii="Century Gothic" w:hAnsi="Century Gothic" w:cs="Clother Light"/>
          <w:i/>
          <w:iCs/>
          <w:sz w:val="20"/>
          <w:szCs w:val="20"/>
          <w:lang w:val="fr-FR"/>
        </w:rPr>
        <w:t>.</w:t>
      </w:r>
      <w:r w:rsidR="00CD6D09">
        <w:rPr>
          <w:rFonts w:ascii="Century Gothic" w:hAnsi="Century Gothic" w:cs="Clother Light"/>
          <w:i/>
          <w:iCs/>
          <w:sz w:val="20"/>
          <w:szCs w:val="20"/>
          <w:lang w:val="fr-FR"/>
        </w:rPr>
        <w:t> »</w:t>
      </w:r>
    </w:p>
    <w:p w14:paraId="02FD5A16" w14:textId="77777777" w:rsidR="00DA403A" w:rsidRPr="00DC2A90" w:rsidRDefault="00DA403A" w:rsidP="00DA403A">
      <w:pPr>
        <w:rPr>
          <w:rFonts w:ascii="Century Gothic" w:hAnsi="Century Gothic" w:cs="Clother Light"/>
          <w:sz w:val="20"/>
          <w:szCs w:val="20"/>
          <w:lang w:val="fr-FR"/>
        </w:rPr>
      </w:pPr>
    </w:p>
    <w:p w14:paraId="4C75A448" w14:textId="26576E43" w:rsidR="00DA403A" w:rsidRPr="00DC2A90" w:rsidRDefault="00DA403A" w:rsidP="00DA403A">
      <w:pPr>
        <w:rPr>
          <w:rFonts w:ascii="Century Gothic" w:hAnsi="Century Gothic" w:cs="Clother Light"/>
          <w:i/>
          <w:iCs/>
          <w:sz w:val="20"/>
          <w:szCs w:val="20"/>
          <w:lang w:val="fr-FR"/>
        </w:rPr>
      </w:pPr>
      <w:r w:rsidRPr="00DC2A90">
        <w:rPr>
          <w:rFonts w:ascii="Century Gothic" w:hAnsi="Century Gothic" w:cs="Clother Light"/>
          <w:sz w:val="20"/>
          <w:szCs w:val="20"/>
          <w:lang w:val="fr-FR"/>
        </w:rPr>
        <w:t xml:space="preserve">Oliver </w:t>
      </w:r>
      <w:proofErr w:type="spellStart"/>
      <w:r w:rsidRPr="00DC2A90">
        <w:rPr>
          <w:rFonts w:ascii="Century Gothic" w:hAnsi="Century Gothic" w:cs="Clother Light"/>
          <w:sz w:val="20"/>
          <w:szCs w:val="20"/>
          <w:lang w:val="fr-FR"/>
        </w:rPr>
        <w:t>Hirning</w:t>
      </w:r>
      <w:proofErr w:type="spellEnd"/>
      <w:r w:rsidRPr="00DC2A90">
        <w:rPr>
          <w:rFonts w:ascii="Century Gothic" w:hAnsi="Century Gothic" w:cs="Clother Light"/>
          <w:sz w:val="20"/>
          <w:szCs w:val="20"/>
          <w:lang w:val="fr-FR"/>
        </w:rPr>
        <w:t>, vice-président de la chaîne d'approvisionnement de Schwarzmüller, déclar</w:t>
      </w:r>
      <w:r w:rsidR="002F47E0" w:rsidRPr="00DC2A90">
        <w:rPr>
          <w:rFonts w:ascii="Century Gothic" w:hAnsi="Century Gothic" w:cs="Clother Light"/>
          <w:sz w:val="20"/>
          <w:szCs w:val="20"/>
          <w:lang w:val="fr-FR"/>
        </w:rPr>
        <w:t>e</w:t>
      </w:r>
      <w:r w:rsidRPr="00DC2A90">
        <w:rPr>
          <w:rFonts w:ascii="Century Gothic" w:hAnsi="Century Gothic" w:cs="Clother Light"/>
          <w:sz w:val="20"/>
          <w:szCs w:val="20"/>
          <w:lang w:val="fr-FR"/>
        </w:rPr>
        <w:t xml:space="preserve"> </w:t>
      </w:r>
      <w:r w:rsidRPr="00DC2A90">
        <w:rPr>
          <w:rFonts w:ascii="Century Gothic" w:hAnsi="Century Gothic" w:cs="Clother Light"/>
          <w:i/>
          <w:iCs/>
          <w:sz w:val="20"/>
          <w:szCs w:val="20"/>
          <w:lang w:val="fr-FR"/>
        </w:rPr>
        <w:t xml:space="preserve">: </w:t>
      </w:r>
      <w:r w:rsidR="00CD6D09">
        <w:rPr>
          <w:rFonts w:ascii="Century Gothic" w:hAnsi="Century Gothic" w:cs="Clother Light"/>
          <w:i/>
          <w:iCs/>
          <w:sz w:val="20"/>
          <w:szCs w:val="20"/>
          <w:lang w:val="fr-FR"/>
        </w:rPr>
        <w:t>« </w:t>
      </w:r>
      <w:r w:rsidRPr="00DC2A90">
        <w:rPr>
          <w:rFonts w:ascii="Century Gothic" w:hAnsi="Century Gothic" w:cs="Clother Light"/>
          <w:i/>
          <w:iCs/>
          <w:sz w:val="20"/>
          <w:szCs w:val="20"/>
          <w:lang w:val="fr-FR"/>
        </w:rPr>
        <w:t>Nous sommes très fiers de notre association avec Apollo Tyres, qui est réputée pour ses produits innovants qui offrent les meilleurs standards de performance et de sécurité de leur catégorie. Ce nouveau partenariat nous permettra d'offrir à notre clientèle mondiale une gamme de pneus haute performance pour les conditions toutes saisons.</w:t>
      </w:r>
      <w:r w:rsidR="00CD6D09">
        <w:rPr>
          <w:rFonts w:ascii="Century Gothic" w:hAnsi="Century Gothic" w:cs="Clother Light"/>
          <w:i/>
          <w:iCs/>
          <w:sz w:val="20"/>
          <w:szCs w:val="20"/>
          <w:lang w:val="fr-FR"/>
        </w:rPr>
        <w:t> »</w:t>
      </w:r>
    </w:p>
    <w:p w14:paraId="582C3107" w14:textId="77777777" w:rsidR="00DA403A" w:rsidRPr="00DC2A90" w:rsidRDefault="00DA403A" w:rsidP="00DA403A">
      <w:pPr>
        <w:rPr>
          <w:rFonts w:ascii="Century Gothic" w:hAnsi="Century Gothic" w:cs="Clother Light"/>
          <w:sz w:val="20"/>
          <w:szCs w:val="20"/>
          <w:lang w:val="fr-FR"/>
        </w:rPr>
      </w:pPr>
    </w:p>
    <w:p w14:paraId="3261C657" w14:textId="77777777" w:rsidR="00DA403A" w:rsidRPr="00DC2A90" w:rsidRDefault="00DA403A" w:rsidP="00DA403A">
      <w:pPr>
        <w:rPr>
          <w:rFonts w:ascii="Century Gothic" w:hAnsi="Century Gothic" w:cs="Clother Light"/>
          <w:sz w:val="20"/>
          <w:szCs w:val="20"/>
          <w:lang w:val="fr-FR"/>
        </w:rPr>
      </w:pPr>
      <w:r w:rsidRPr="00DC2A90">
        <w:rPr>
          <w:rFonts w:ascii="Century Gothic" w:hAnsi="Century Gothic" w:cs="Clother Light"/>
          <w:sz w:val="20"/>
          <w:szCs w:val="20"/>
          <w:lang w:val="fr-FR"/>
        </w:rPr>
        <w:t xml:space="preserve">Schwarzmüller développe, produit et entretient des véhicules premium avec des solutions de transport sur mesure. Avec un chiffre d'affaires de 414 millions d'euros et un effectif de 2 000 personnes, l'entreprise produit chaque année plus de 10 000 remorques et carrosseries de camions, vendues dans 20 pays européens. En tant que leader en matière d'innovation et </w:t>
      </w:r>
      <w:r w:rsidRPr="00DC2A90">
        <w:rPr>
          <w:rFonts w:ascii="Century Gothic" w:hAnsi="Century Gothic" w:cs="Clother Light"/>
          <w:sz w:val="20"/>
          <w:szCs w:val="20"/>
          <w:lang w:val="fr-FR"/>
        </w:rPr>
        <w:lastRenderedPageBreak/>
        <w:t>de technologie, fort de 150 ans d'expérience, Schwarzmüller établit des références pour les véhicules commerciaux.</w:t>
      </w:r>
    </w:p>
    <w:p w14:paraId="6C02C78D" w14:textId="77777777" w:rsidR="00DA403A" w:rsidRPr="00DC2A90" w:rsidRDefault="00DA403A" w:rsidP="00DA403A">
      <w:pPr>
        <w:rPr>
          <w:rFonts w:ascii="Century Gothic" w:hAnsi="Century Gothic" w:cs="Clother Light"/>
          <w:sz w:val="20"/>
          <w:szCs w:val="20"/>
          <w:lang w:val="fr-FR"/>
        </w:rPr>
      </w:pPr>
    </w:p>
    <w:p w14:paraId="5ACE2F8E" w14:textId="5BA14681" w:rsidR="00DA403A" w:rsidRPr="00DC2A90" w:rsidRDefault="00DA403A" w:rsidP="00DA403A">
      <w:pPr>
        <w:rPr>
          <w:rFonts w:ascii="Century Gothic" w:hAnsi="Century Gothic" w:cs="Clother Light"/>
          <w:sz w:val="20"/>
          <w:szCs w:val="20"/>
          <w:lang w:val="fr-FR"/>
        </w:rPr>
      </w:pPr>
      <w:r w:rsidRPr="00DC2A90">
        <w:rPr>
          <w:rFonts w:ascii="Century Gothic" w:hAnsi="Century Gothic" w:cs="Clother Light"/>
          <w:sz w:val="20"/>
          <w:szCs w:val="20"/>
          <w:lang w:val="fr-FR"/>
        </w:rPr>
        <w:t xml:space="preserve">Pour plus d'informations, veuillez consulter : </w:t>
      </w:r>
      <w:hyperlink r:id="rId10" w:history="1">
        <w:r w:rsidRPr="00DC2A90">
          <w:rPr>
            <w:rStyle w:val="Lienhypertexte"/>
            <w:rFonts w:ascii="Century Gothic" w:hAnsi="Century Gothic" w:cs="Clother Light"/>
            <w:sz w:val="20"/>
            <w:szCs w:val="20"/>
            <w:lang w:val="fr-FR"/>
          </w:rPr>
          <w:t>www.Schwarzmueller.com</w:t>
        </w:r>
      </w:hyperlink>
      <w:r w:rsidR="00CD6D09" w:rsidRPr="00CD6D09">
        <w:rPr>
          <w:rStyle w:val="Lienhypertexte"/>
          <w:rFonts w:ascii="Century Gothic" w:hAnsi="Century Gothic" w:cs="Clother Light"/>
          <w:color w:val="auto"/>
          <w:sz w:val="20"/>
          <w:szCs w:val="20"/>
          <w:u w:val="none"/>
          <w:lang w:val="fr-FR"/>
        </w:rPr>
        <w:t xml:space="preserve"> </w:t>
      </w:r>
    </w:p>
    <w:p w14:paraId="4BBDCB88" w14:textId="411196AD" w:rsidR="00AF4F9C" w:rsidRPr="00DC2A90" w:rsidRDefault="00AF4F9C" w:rsidP="00DA403A">
      <w:pPr>
        <w:rPr>
          <w:rFonts w:ascii="Century Gothic" w:hAnsi="Century Gothic" w:cs="Clother Light"/>
          <w:b/>
          <w:bCs/>
          <w:i/>
          <w:sz w:val="20"/>
          <w:szCs w:val="20"/>
          <w:lang w:val="fr-FR"/>
        </w:rPr>
      </w:pPr>
      <w:r w:rsidRPr="00DC2A90">
        <w:rPr>
          <w:rFonts w:ascii="Century Gothic" w:hAnsi="Century Gothic" w:cs="Clother Light"/>
          <w:b/>
          <w:bCs/>
          <w:i/>
          <w:sz w:val="20"/>
          <w:szCs w:val="20"/>
          <w:lang w:val="fr-FR"/>
        </w:rPr>
        <w:t xml:space="preserve"> </w:t>
      </w:r>
    </w:p>
    <w:bookmarkEnd w:id="0"/>
    <w:p w14:paraId="47EF77F0" w14:textId="77777777" w:rsidR="00BB37AA" w:rsidRPr="00DC2A90"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fr-FR"/>
        </w:rPr>
      </w:pPr>
    </w:p>
    <w:p w14:paraId="00696D17" w14:textId="77777777" w:rsidR="00F945C5" w:rsidRPr="00DC2A90" w:rsidRDefault="00F945C5" w:rsidP="00F945C5">
      <w:pPr>
        <w:pStyle w:val="BasicParagraph"/>
        <w:tabs>
          <w:tab w:val="left" w:pos="284"/>
        </w:tabs>
        <w:suppressAutoHyphens/>
        <w:spacing w:line="240" w:lineRule="auto"/>
        <w:rPr>
          <w:rFonts w:ascii="Century Gothic" w:hAnsi="Century Gothic" w:cs="Clother Light"/>
          <w:b/>
          <w:color w:val="5C2D90"/>
          <w:sz w:val="16"/>
          <w:szCs w:val="16"/>
          <w:lang w:val="fr-FR"/>
        </w:rPr>
      </w:pPr>
      <w:r w:rsidRPr="00DC2A90">
        <w:rPr>
          <w:rFonts w:ascii="Century Gothic" w:hAnsi="Century Gothic"/>
          <w:b/>
          <w:color w:val="5C2D90"/>
          <w:sz w:val="16"/>
          <w:lang w:val="fr-FR"/>
        </w:rPr>
        <w:t>À propos d'Apollo Tyres Ltd</w:t>
      </w:r>
    </w:p>
    <w:p w14:paraId="678AB8C3" w14:textId="77777777" w:rsidR="00F945C5" w:rsidRPr="00DC2A90" w:rsidRDefault="00F945C5" w:rsidP="00F945C5">
      <w:pPr>
        <w:pStyle w:val="BasicParagraph"/>
        <w:spacing w:line="240" w:lineRule="auto"/>
        <w:rPr>
          <w:rFonts w:ascii="Century Gothic" w:hAnsi="Century Gothic" w:cs="Clother Light"/>
          <w:sz w:val="16"/>
          <w:szCs w:val="16"/>
          <w:lang w:val="fr-FR"/>
        </w:rPr>
      </w:pPr>
      <w:r w:rsidRPr="00DC2A90">
        <w:rPr>
          <w:rFonts w:ascii="Century Gothic" w:hAnsi="Century Gothic"/>
          <w:sz w:val="16"/>
          <w:lang w:val="fr-FR"/>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4FDEED87" w14:textId="77777777" w:rsidR="00F945C5" w:rsidRPr="00DC2A90" w:rsidRDefault="00F945C5" w:rsidP="00F945C5">
      <w:pPr>
        <w:rPr>
          <w:rFonts w:cs="Clother Light"/>
          <w:lang w:val="fr-FR"/>
        </w:rPr>
      </w:pPr>
    </w:p>
    <w:p w14:paraId="364B305B" w14:textId="77777777" w:rsidR="00F945C5" w:rsidRPr="00DC2A90" w:rsidRDefault="00F945C5" w:rsidP="00F945C5">
      <w:pPr>
        <w:rPr>
          <w:rFonts w:ascii="Century Gothic" w:hAnsi="Century Gothic" w:cs="Clother Light"/>
          <w:sz w:val="18"/>
          <w:szCs w:val="18"/>
          <w:lang w:val="fr-FR"/>
        </w:rPr>
      </w:pPr>
      <w:r w:rsidRPr="00DC2A90">
        <w:rPr>
          <w:rFonts w:ascii="Century Gothic" w:hAnsi="Century Gothic" w:cs="Clother Light"/>
          <w:b/>
          <w:color w:val="7030A0"/>
          <w:sz w:val="18"/>
          <w:szCs w:val="18"/>
          <w:lang w:val="fr-FR"/>
        </w:rPr>
        <w:t>Pour de plus amples informations, veuillez contacter </w:t>
      </w:r>
      <w:r w:rsidRPr="00DC2A90">
        <w:rPr>
          <w:rFonts w:ascii="Century Gothic" w:hAnsi="Century Gothic" w:cs="Clother Light"/>
          <w:b/>
          <w:sz w:val="18"/>
          <w:szCs w:val="18"/>
          <w:lang w:val="fr-FR"/>
        </w:rPr>
        <w:t>:</w:t>
      </w:r>
    </w:p>
    <w:p w14:paraId="7D8AE481" w14:textId="77777777" w:rsidR="00F945C5" w:rsidRPr="00DC2A90" w:rsidRDefault="00F945C5" w:rsidP="00F945C5">
      <w:pPr>
        <w:rPr>
          <w:rFonts w:ascii="Century Gothic" w:hAnsi="Century Gothic" w:cs="Clother Light"/>
          <w:sz w:val="18"/>
          <w:szCs w:val="18"/>
          <w:lang w:val="fr-FR"/>
        </w:rPr>
      </w:pPr>
      <w:r w:rsidRPr="00DC2A90">
        <w:rPr>
          <w:rFonts w:ascii="Century Gothic" w:hAnsi="Century Gothic" w:cs="Clother Light"/>
          <w:sz w:val="18"/>
          <w:szCs w:val="18"/>
          <w:lang w:val="fr-FR"/>
        </w:rPr>
        <w:t xml:space="preserve">Peter &amp; Associés | Patricia Jeannette et Sabrina Florek </w:t>
      </w:r>
    </w:p>
    <w:p w14:paraId="546D13B6" w14:textId="77777777" w:rsidR="00F945C5" w:rsidRPr="00DC2A90" w:rsidRDefault="00F945C5" w:rsidP="00F945C5">
      <w:pPr>
        <w:rPr>
          <w:rFonts w:ascii="Century Gothic" w:hAnsi="Century Gothic" w:cs="Clother Light"/>
          <w:sz w:val="18"/>
          <w:szCs w:val="18"/>
          <w:lang w:val="fr-FR"/>
        </w:rPr>
      </w:pPr>
      <w:r w:rsidRPr="00DC2A90">
        <w:rPr>
          <w:rFonts w:ascii="Century Gothic" w:hAnsi="Century Gothic" w:cs="Clother Light"/>
          <w:sz w:val="18"/>
          <w:szCs w:val="18"/>
          <w:lang w:val="fr-FR"/>
        </w:rPr>
        <w:t>Tél. : +01 42 59 73 40</w:t>
      </w:r>
    </w:p>
    <w:p w14:paraId="779A07DA" w14:textId="77777777" w:rsidR="00F945C5" w:rsidRPr="00DC2A90" w:rsidRDefault="00F945C5" w:rsidP="00F945C5">
      <w:pPr>
        <w:rPr>
          <w:rFonts w:ascii="Century Gothic" w:hAnsi="Century Gothic" w:cs="Clother Light"/>
          <w:sz w:val="18"/>
          <w:szCs w:val="18"/>
          <w:lang w:val="fr-FR"/>
        </w:rPr>
      </w:pPr>
      <w:r w:rsidRPr="00DC2A90">
        <w:rPr>
          <w:rFonts w:ascii="Century Gothic" w:hAnsi="Century Gothic" w:cs="Clother Light"/>
          <w:sz w:val="18"/>
          <w:szCs w:val="18"/>
          <w:lang w:val="fr-FR"/>
        </w:rPr>
        <w:t xml:space="preserve">E-mail : </w:t>
      </w:r>
      <w:hyperlink r:id="rId11" w:history="1">
        <w:r w:rsidRPr="00DC2A90">
          <w:rPr>
            <w:rStyle w:val="Lienhypertexte"/>
            <w:rFonts w:ascii="Century Gothic" w:hAnsi="Century Gothic" w:cs="Clother Light"/>
            <w:sz w:val="18"/>
            <w:szCs w:val="18"/>
            <w:lang w:val="fr-FR"/>
          </w:rPr>
          <w:t>pjeannette@peter.fr</w:t>
        </w:r>
      </w:hyperlink>
      <w:r w:rsidRPr="00DC2A90">
        <w:rPr>
          <w:rFonts w:ascii="Century Gothic" w:hAnsi="Century Gothic" w:cs="Clother Light"/>
          <w:sz w:val="18"/>
          <w:szCs w:val="18"/>
          <w:lang w:val="fr-FR"/>
        </w:rPr>
        <w:t xml:space="preserve">  et </w:t>
      </w:r>
      <w:hyperlink r:id="rId12" w:history="1">
        <w:r w:rsidRPr="00DC2A90">
          <w:rPr>
            <w:rStyle w:val="Lienhypertexte"/>
            <w:rFonts w:ascii="Century Gothic" w:hAnsi="Century Gothic" w:cs="Clother Light"/>
            <w:sz w:val="18"/>
            <w:szCs w:val="18"/>
            <w:lang w:val="fr-FR"/>
          </w:rPr>
          <w:t>sflorek@peter.fr</w:t>
        </w:r>
      </w:hyperlink>
      <w:r w:rsidRPr="00DC2A90">
        <w:rPr>
          <w:rFonts w:ascii="Century Gothic" w:hAnsi="Century Gothic" w:cs="Clother Light"/>
          <w:sz w:val="18"/>
          <w:szCs w:val="18"/>
          <w:lang w:val="fr-FR"/>
        </w:rPr>
        <w:t xml:space="preserve"> </w:t>
      </w:r>
    </w:p>
    <w:p w14:paraId="0F5C6B72" w14:textId="1CABA86F" w:rsidR="005C5C2E" w:rsidRPr="00DC2A90" w:rsidRDefault="005C5C2E" w:rsidP="00DA403A">
      <w:pPr>
        <w:pStyle w:val="BasicParagraph"/>
        <w:spacing w:line="240" w:lineRule="auto"/>
        <w:rPr>
          <w:rFonts w:ascii="Century Gothic" w:hAnsi="Century Gothic" w:cs="Clother Light"/>
          <w:sz w:val="16"/>
          <w:szCs w:val="16"/>
          <w:lang w:val="fr-FR"/>
        </w:rPr>
      </w:pPr>
    </w:p>
    <w:sectPr w:rsidR="005C5C2E" w:rsidRPr="00DC2A90" w:rsidSect="007D4BB3">
      <w:headerReference w:type="default" r:id="rId13"/>
      <w:footerReference w:type="default" r:id="rId14"/>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281D" w14:textId="77777777" w:rsidR="00DF07DF" w:rsidRDefault="00DF07DF" w:rsidP="005C5C2E">
      <w:r>
        <w:separator/>
      </w:r>
    </w:p>
  </w:endnote>
  <w:endnote w:type="continuationSeparator" w:id="0">
    <w:p w14:paraId="0E1425D9" w14:textId="77777777" w:rsidR="00DF07DF" w:rsidRDefault="00DF07DF" w:rsidP="005C5C2E">
      <w:r>
        <w:continuationSeparator/>
      </w:r>
    </w:p>
  </w:endnote>
  <w:endnote w:type="continuationNotice" w:id="1">
    <w:p w14:paraId="38E10E68" w14:textId="77777777" w:rsidR="00DF07DF" w:rsidRDefault="00DF0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6DBE" w14:textId="77777777" w:rsidR="00DF07DF" w:rsidRDefault="00DF07DF" w:rsidP="005C5C2E">
      <w:r>
        <w:separator/>
      </w:r>
    </w:p>
  </w:footnote>
  <w:footnote w:type="continuationSeparator" w:id="0">
    <w:p w14:paraId="195E48C1" w14:textId="77777777" w:rsidR="00DF07DF" w:rsidRDefault="00DF07DF" w:rsidP="005C5C2E">
      <w:r>
        <w:continuationSeparator/>
      </w:r>
    </w:p>
  </w:footnote>
  <w:footnote w:type="continuationNotice" w:id="1">
    <w:p w14:paraId="641388A6" w14:textId="77777777" w:rsidR="00DF07DF" w:rsidRDefault="00DF0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En-tte"/>
      <w:ind w:left="-284"/>
    </w:pPr>
  </w:p>
  <w:p w14:paraId="5D804542" w14:textId="77777777" w:rsidR="005C5C2E" w:rsidRPr="007D4BB3" w:rsidRDefault="005C5C2E">
    <w:pPr>
      <w:pStyle w:val="En-tt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38DE"/>
    <w:rsid w:val="00026A0E"/>
    <w:rsid w:val="00026A4C"/>
    <w:rsid w:val="00041822"/>
    <w:rsid w:val="00057327"/>
    <w:rsid w:val="00061036"/>
    <w:rsid w:val="00062014"/>
    <w:rsid w:val="00065A17"/>
    <w:rsid w:val="00066FA2"/>
    <w:rsid w:val="00070C85"/>
    <w:rsid w:val="000736D6"/>
    <w:rsid w:val="00075771"/>
    <w:rsid w:val="0007642F"/>
    <w:rsid w:val="00080A2F"/>
    <w:rsid w:val="00081317"/>
    <w:rsid w:val="00084203"/>
    <w:rsid w:val="00084D06"/>
    <w:rsid w:val="000856EC"/>
    <w:rsid w:val="00086BF7"/>
    <w:rsid w:val="0009224C"/>
    <w:rsid w:val="0009337E"/>
    <w:rsid w:val="000940EB"/>
    <w:rsid w:val="000A1D86"/>
    <w:rsid w:val="000A4C63"/>
    <w:rsid w:val="000A57D5"/>
    <w:rsid w:val="000A5F7C"/>
    <w:rsid w:val="000B0B36"/>
    <w:rsid w:val="000B10F8"/>
    <w:rsid w:val="000B158E"/>
    <w:rsid w:val="000C08FE"/>
    <w:rsid w:val="000C0C77"/>
    <w:rsid w:val="000C14D5"/>
    <w:rsid w:val="000C4F7E"/>
    <w:rsid w:val="000C6171"/>
    <w:rsid w:val="000D42E6"/>
    <w:rsid w:val="000D4990"/>
    <w:rsid w:val="000D59AD"/>
    <w:rsid w:val="000D7715"/>
    <w:rsid w:val="000E50FF"/>
    <w:rsid w:val="000F0FCF"/>
    <w:rsid w:val="000F1E38"/>
    <w:rsid w:val="000F1F1A"/>
    <w:rsid w:val="001010BC"/>
    <w:rsid w:val="00101926"/>
    <w:rsid w:val="00101B67"/>
    <w:rsid w:val="00101C84"/>
    <w:rsid w:val="00102332"/>
    <w:rsid w:val="00102446"/>
    <w:rsid w:val="00102C65"/>
    <w:rsid w:val="0010640C"/>
    <w:rsid w:val="00107629"/>
    <w:rsid w:val="001154BC"/>
    <w:rsid w:val="0011598B"/>
    <w:rsid w:val="001219CD"/>
    <w:rsid w:val="00121F83"/>
    <w:rsid w:val="0012484E"/>
    <w:rsid w:val="00130A96"/>
    <w:rsid w:val="00132988"/>
    <w:rsid w:val="00134D1E"/>
    <w:rsid w:val="00136EFC"/>
    <w:rsid w:val="00145A1B"/>
    <w:rsid w:val="00146D7B"/>
    <w:rsid w:val="00146FD1"/>
    <w:rsid w:val="00150788"/>
    <w:rsid w:val="001521B1"/>
    <w:rsid w:val="00153DC3"/>
    <w:rsid w:val="0015421E"/>
    <w:rsid w:val="0015563E"/>
    <w:rsid w:val="00164A71"/>
    <w:rsid w:val="0016610F"/>
    <w:rsid w:val="00166FD5"/>
    <w:rsid w:val="0016783F"/>
    <w:rsid w:val="001715BB"/>
    <w:rsid w:val="00191EDE"/>
    <w:rsid w:val="0019248A"/>
    <w:rsid w:val="0019303E"/>
    <w:rsid w:val="00193129"/>
    <w:rsid w:val="001936DA"/>
    <w:rsid w:val="00194B19"/>
    <w:rsid w:val="00196EC4"/>
    <w:rsid w:val="0019759D"/>
    <w:rsid w:val="001A04A6"/>
    <w:rsid w:val="001A2F63"/>
    <w:rsid w:val="001A76BC"/>
    <w:rsid w:val="001B1360"/>
    <w:rsid w:val="001B440F"/>
    <w:rsid w:val="001B732A"/>
    <w:rsid w:val="001C5D63"/>
    <w:rsid w:val="001C655A"/>
    <w:rsid w:val="001D0B45"/>
    <w:rsid w:val="001D1267"/>
    <w:rsid w:val="001D2849"/>
    <w:rsid w:val="001D3A2B"/>
    <w:rsid w:val="001E5380"/>
    <w:rsid w:val="001E5808"/>
    <w:rsid w:val="001E78CD"/>
    <w:rsid w:val="001E7C91"/>
    <w:rsid w:val="001E7F99"/>
    <w:rsid w:val="001F1CEF"/>
    <w:rsid w:val="001F4AAA"/>
    <w:rsid w:val="001F7243"/>
    <w:rsid w:val="002037EC"/>
    <w:rsid w:val="00203C14"/>
    <w:rsid w:val="00204AE4"/>
    <w:rsid w:val="002108A8"/>
    <w:rsid w:val="00215DC9"/>
    <w:rsid w:val="002163C8"/>
    <w:rsid w:val="002227BB"/>
    <w:rsid w:val="00224A59"/>
    <w:rsid w:val="002253FF"/>
    <w:rsid w:val="002255A0"/>
    <w:rsid w:val="002255F7"/>
    <w:rsid w:val="00232A72"/>
    <w:rsid w:val="00234A00"/>
    <w:rsid w:val="00235D06"/>
    <w:rsid w:val="0023662A"/>
    <w:rsid w:val="00236CBE"/>
    <w:rsid w:val="00240023"/>
    <w:rsid w:val="00243F64"/>
    <w:rsid w:val="0024567B"/>
    <w:rsid w:val="00246734"/>
    <w:rsid w:val="0025103E"/>
    <w:rsid w:val="00251E56"/>
    <w:rsid w:val="0025450C"/>
    <w:rsid w:val="00254697"/>
    <w:rsid w:val="0025771A"/>
    <w:rsid w:val="00263F42"/>
    <w:rsid w:val="0027110D"/>
    <w:rsid w:val="00271222"/>
    <w:rsid w:val="002723E7"/>
    <w:rsid w:val="002762B6"/>
    <w:rsid w:val="002774CE"/>
    <w:rsid w:val="002804CF"/>
    <w:rsid w:val="002830B6"/>
    <w:rsid w:val="00283688"/>
    <w:rsid w:val="0028791B"/>
    <w:rsid w:val="00291A47"/>
    <w:rsid w:val="00292D69"/>
    <w:rsid w:val="002930FF"/>
    <w:rsid w:val="00294C0A"/>
    <w:rsid w:val="002952F3"/>
    <w:rsid w:val="00296EFA"/>
    <w:rsid w:val="002A1FD8"/>
    <w:rsid w:val="002A4404"/>
    <w:rsid w:val="002A766E"/>
    <w:rsid w:val="002B1206"/>
    <w:rsid w:val="002C0748"/>
    <w:rsid w:val="002C1695"/>
    <w:rsid w:val="002C7916"/>
    <w:rsid w:val="002D2CB0"/>
    <w:rsid w:val="002D3477"/>
    <w:rsid w:val="002D41AF"/>
    <w:rsid w:val="002D6310"/>
    <w:rsid w:val="002D74C6"/>
    <w:rsid w:val="002E1922"/>
    <w:rsid w:val="002E3248"/>
    <w:rsid w:val="002E503E"/>
    <w:rsid w:val="002E7B89"/>
    <w:rsid w:val="002F08C5"/>
    <w:rsid w:val="002F29ED"/>
    <w:rsid w:val="002F47E0"/>
    <w:rsid w:val="002F5AF0"/>
    <w:rsid w:val="003004E8"/>
    <w:rsid w:val="003028A3"/>
    <w:rsid w:val="00302C46"/>
    <w:rsid w:val="00303BC4"/>
    <w:rsid w:val="00304B8E"/>
    <w:rsid w:val="0031171E"/>
    <w:rsid w:val="00311BF3"/>
    <w:rsid w:val="0031352D"/>
    <w:rsid w:val="00317708"/>
    <w:rsid w:val="0032473E"/>
    <w:rsid w:val="00324DE1"/>
    <w:rsid w:val="00327939"/>
    <w:rsid w:val="00330986"/>
    <w:rsid w:val="00331D83"/>
    <w:rsid w:val="003327A6"/>
    <w:rsid w:val="0033592C"/>
    <w:rsid w:val="00335EB6"/>
    <w:rsid w:val="003446F8"/>
    <w:rsid w:val="00345CD6"/>
    <w:rsid w:val="00351162"/>
    <w:rsid w:val="00353BC8"/>
    <w:rsid w:val="003552C7"/>
    <w:rsid w:val="0035683C"/>
    <w:rsid w:val="00357041"/>
    <w:rsid w:val="00362410"/>
    <w:rsid w:val="00363D87"/>
    <w:rsid w:val="003725DE"/>
    <w:rsid w:val="00374293"/>
    <w:rsid w:val="00376C67"/>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F2C"/>
    <w:rsid w:val="003A5F8F"/>
    <w:rsid w:val="003A6030"/>
    <w:rsid w:val="003B0430"/>
    <w:rsid w:val="003B2776"/>
    <w:rsid w:val="003B2B54"/>
    <w:rsid w:val="003B38E9"/>
    <w:rsid w:val="003B45C2"/>
    <w:rsid w:val="003B4772"/>
    <w:rsid w:val="003B679A"/>
    <w:rsid w:val="003C0229"/>
    <w:rsid w:val="003C1A77"/>
    <w:rsid w:val="003C2AD9"/>
    <w:rsid w:val="003C60BC"/>
    <w:rsid w:val="003C6606"/>
    <w:rsid w:val="003C67AD"/>
    <w:rsid w:val="003C7BD1"/>
    <w:rsid w:val="003D1723"/>
    <w:rsid w:val="003E0383"/>
    <w:rsid w:val="003E107E"/>
    <w:rsid w:val="003E139F"/>
    <w:rsid w:val="003E2C13"/>
    <w:rsid w:val="003E4BD1"/>
    <w:rsid w:val="003F0116"/>
    <w:rsid w:val="003F21E4"/>
    <w:rsid w:val="003F24CC"/>
    <w:rsid w:val="003F4660"/>
    <w:rsid w:val="003F63B9"/>
    <w:rsid w:val="00411530"/>
    <w:rsid w:val="00411D0D"/>
    <w:rsid w:val="0041467E"/>
    <w:rsid w:val="00414DD8"/>
    <w:rsid w:val="00415390"/>
    <w:rsid w:val="00420247"/>
    <w:rsid w:val="00422521"/>
    <w:rsid w:val="004241D0"/>
    <w:rsid w:val="00425027"/>
    <w:rsid w:val="004263FC"/>
    <w:rsid w:val="00426932"/>
    <w:rsid w:val="00436D85"/>
    <w:rsid w:val="00443FAA"/>
    <w:rsid w:val="004452BF"/>
    <w:rsid w:val="00453D30"/>
    <w:rsid w:val="004555F1"/>
    <w:rsid w:val="00461667"/>
    <w:rsid w:val="004619FA"/>
    <w:rsid w:val="004626FA"/>
    <w:rsid w:val="00462EC3"/>
    <w:rsid w:val="00470804"/>
    <w:rsid w:val="004736D2"/>
    <w:rsid w:val="00475E1A"/>
    <w:rsid w:val="00476FBF"/>
    <w:rsid w:val="004818EB"/>
    <w:rsid w:val="00482236"/>
    <w:rsid w:val="00482282"/>
    <w:rsid w:val="0048312D"/>
    <w:rsid w:val="004848B4"/>
    <w:rsid w:val="004868B1"/>
    <w:rsid w:val="00487519"/>
    <w:rsid w:val="00487E71"/>
    <w:rsid w:val="00496580"/>
    <w:rsid w:val="00497BBB"/>
    <w:rsid w:val="004A082A"/>
    <w:rsid w:val="004A2DBA"/>
    <w:rsid w:val="004A3228"/>
    <w:rsid w:val="004A5EAC"/>
    <w:rsid w:val="004A61BA"/>
    <w:rsid w:val="004A61BF"/>
    <w:rsid w:val="004B19D2"/>
    <w:rsid w:val="004B493D"/>
    <w:rsid w:val="004C2C8C"/>
    <w:rsid w:val="004C3AF3"/>
    <w:rsid w:val="004C5AD8"/>
    <w:rsid w:val="004C78CC"/>
    <w:rsid w:val="004D0316"/>
    <w:rsid w:val="004D4382"/>
    <w:rsid w:val="004D61E7"/>
    <w:rsid w:val="004D6311"/>
    <w:rsid w:val="004E09CE"/>
    <w:rsid w:val="004E2152"/>
    <w:rsid w:val="004E6C80"/>
    <w:rsid w:val="004E6FBB"/>
    <w:rsid w:val="004E76E2"/>
    <w:rsid w:val="004F44B9"/>
    <w:rsid w:val="004F6894"/>
    <w:rsid w:val="005035CA"/>
    <w:rsid w:val="00503F13"/>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636B"/>
    <w:rsid w:val="00530227"/>
    <w:rsid w:val="0053366B"/>
    <w:rsid w:val="0053505F"/>
    <w:rsid w:val="00535898"/>
    <w:rsid w:val="005362D3"/>
    <w:rsid w:val="00544CD5"/>
    <w:rsid w:val="00546A8E"/>
    <w:rsid w:val="00547368"/>
    <w:rsid w:val="0055338D"/>
    <w:rsid w:val="005538A6"/>
    <w:rsid w:val="00556409"/>
    <w:rsid w:val="005577FD"/>
    <w:rsid w:val="00557B86"/>
    <w:rsid w:val="00557E32"/>
    <w:rsid w:val="00562044"/>
    <w:rsid w:val="00564FFE"/>
    <w:rsid w:val="005669DB"/>
    <w:rsid w:val="00574525"/>
    <w:rsid w:val="0057700C"/>
    <w:rsid w:val="005825AE"/>
    <w:rsid w:val="00583D83"/>
    <w:rsid w:val="00587C53"/>
    <w:rsid w:val="00592E0C"/>
    <w:rsid w:val="00597645"/>
    <w:rsid w:val="005A352C"/>
    <w:rsid w:val="005A437E"/>
    <w:rsid w:val="005A7EA6"/>
    <w:rsid w:val="005B090B"/>
    <w:rsid w:val="005B1002"/>
    <w:rsid w:val="005B7E24"/>
    <w:rsid w:val="005C1FD4"/>
    <w:rsid w:val="005C29D7"/>
    <w:rsid w:val="005C5C2E"/>
    <w:rsid w:val="005C60C2"/>
    <w:rsid w:val="005C6155"/>
    <w:rsid w:val="005C62AB"/>
    <w:rsid w:val="005C634E"/>
    <w:rsid w:val="005D3FE1"/>
    <w:rsid w:val="005D4590"/>
    <w:rsid w:val="005D4D79"/>
    <w:rsid w:val="005E3215"/>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17A1F"/>
    <w:rsid w:val="0062238A"/>
    <w:rsid w:val="00624CDB"/>
    <w:rsid w:val="00626A92"/>
    <w:rsid w:val="00627F38"/>
    <w:rsid w:val="006303FB"/>
    <w:rsid w:val="00631A66"/>
    <w:rsid w:val="00632777"/>
    <w:rsid w:val="006335BF"/>
    <w:rsid w:val="006353F1"/>
    <w:rsid w:val="0064300F"/>
    <w:rsid w:val="006440BF"/>
    <w:rsid w:val="00644E95"/>
    <w:rsid w:val="00645BC9"/>
    <w:rsid w:val="00646B61"/>
    <w:rsid w:val="00651796"/>
    <w:rsid w:val="006561D6"/>
    <w:rsid w:val="006573C1"/>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4E52"/>
    <w:rsid w:val="006A5C49"/>
    <w:rsid w:val="006B3081"/>
    <w:rsid w:val="006B393B"/>
    <w:rsid w:val="006B525B"/>
    <w:rsid w:val="006C1811"/>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105AC"/>
    <w:rsid w:val="007109EF"/>
    <w:rsid w:val="00710BB8"/>
    <w:rsid w:val="007114A5"/>
    <w:rsid w:val="00711AB0"/>
    <w:rsid w:val="00712333"/>
    <w:rsid w:val="007132AD"/>
    <w:rsid w:val="00713DAB"/>
    <w:rsid w:val="00716127"/>
    <w:rsid w:val="00716483"/>
    <w:rsid w:val="00722D15"/>
    <w:rsid w:val="0072637F"/>
    <w:rsid w:val="00733D05"/>
    <w:rsid w:val="007464AC"/>
    <w:rsid w:val="00750FDF"/>
    <w:rsid w:val="00751D88"/>
    <w:rsid w:val="00760261"/>
    <w:rsid w:val="007667EF"/>
    <w:rsid w:val="007722F5"/>
    <w:rsid w:val="00772576"/>
    <w:rsid w:val="00774562"/>
    <w:rsid w:val="007753F4"/>
    <w:rsid w:val="00777B1A"/>
    <w:rsid w:val="00780D1A"/>
    <w:rsid w:val="00782E7F"/>
    <w:rsid w:val="007964EF"/>
    <w:rsid w:val="00797AD5"/>
    <w:rsid w:val="007A580C"/>
    <w:rsid w:val="007A5D41"/>
    <w:rsid w:val="007B10E4"/>
    <w:rsid w:val="007B1668"/>
    <w:rsid w:val="007B774B"/>
    <w:rsid w:val="007C1579"/>
    <w:rsid w:val="007C19A3"/>
    <w:rsid w:val="007C32C0"/>
    <w:rsid w:val="007C397C"/>
    <w:rsid w:val="007C464B"/>
    <w:rsid w:val="007C7684"/>
    <w:rsid w:val="007D30DD"/>
    <w:rsid w:val="007D4BB3"/>
    <w:rsid w:val="007D59D8"/>
    <w:rsid w:val="007E02DD"/>
    <w:rsid w:val="007E1518"/>
    <w:rsid w:val="007E22F0"/>
    <w:rsid w:val="007E3CFD"/>
    <w:rsid w:val="007F0814"/>
    <w:rsid w:val="007F2226"/>
    <w:rsid w:val="007F4DA4"/>
    <w:rsid w:val="007F5743"/>
    <w:rsid w:val="007F7DFA"/>
    <w:rsid w:val="00804F30"/>
    <w:rsid w:val="008238AA"/>
    <w:rsid w:val="00823E0A"/>
    <w:rsid w:val="008269DB"/>
    <w:rsid w:val="0083545C"/>
    <w:rsid w:val="00836B5D"/>
    <w:rsid w:val="0084416A"/>
    <w:rsid w:val="008449C0"/>
    <w:rsid w:val="008449FC"/>
    <w:rsid w:val="00846A76"/>
    <w:rsid w:val="00850C25"/>
    <w:rsid w:val="00854FE4"/>
    <w:rsid w:val="008602C8"/>
    <w:rsid w:val="00861215"/>
    <w:rsid w:val="008672C9"/>
    <w:rsid w:val="00870B22"/>
    <w:rsid w:val="00872160"/>
    <w:rsid w:val="008740A0"/>
    <w:rsid w:val="00875399"/>
    <w:rsid w:val="008774B3"/>
    <w:rsid w:val="0088088F"/>
    <w:rsid w:val="008823AC"/>
    <w:rsid w:val="00883523"/>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FF7"/>
    <w:rsid w:val="008C3005"/>
    <w:rsid w:val="008C3FEA"/>
    <w:rsid w:val="008C563F"/>
    <w:rsid w:val="008C733A"/>
    <w:rsid w:val="008D25AC"/>
    <w:rsid w:val="008D296E"/>
    <w:rsid w:val="008D5727"/>
    <w:rsid w:val="008D61BF"/>
    <w:rsid w:val="008D7F39"/>
    <w:rsid w:val="008E16FA"/>
    <w:rsid w:val="008E3E5F"/>
    <w:rsid w:val="008E45BC"/>
    <w:rsid w:val="008F0A28"/>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ABD"/>
    <w:rsid w:val="00953347"/>
    <w:rsid w:val="009552FA"/>
    <w:rsid w:val="009619C9"/>
    <w:rsid w:val="009632B1"/>
    <w:rsid w:val="00963D1E"/>
    <w:rsid w:val="00971690"/>
    <w:rsid w:val="00973F1C"/>
    <w:rsid w:val="0097718F"/>
    <w:rsid w:val="0099086A"/>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7B8"/>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6099"/>
    <w:rsid w:val="00A675A5"/>
    <w:rsid w:val="00A67621"/>
    <w:rsid w:val="00A70326"/>
    <w:rsid w:val="00A7299B"/>
    <w:rsid w:val="00A73117"/>
    <w:rsid w:val="00A82987"/>
    <w:rsid w:val="00A82C33"/>
    <w:rsid w:val="00A83B2C"/>
    <w:rsid w:val="00A85460"/>
    <w:rsid w:val="00A90070"/>
    <w:rsid w:val="00A96DA0"/>
    <w:rsid w:val="00AA2363"/>
    <w:rsid w:val="00AA275D"/>
    <w:rsid w:val="00AA340D"/>
    <w:rsid w:val="00AA6C48"/>
    <w:rsid w:val="00AA7401"/>
    <w:rsid w:val="00AB2B99"/>
    <w:rsid w:val="00AB2F6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AF4F9C"/>
    <w:rsid w:val="00B035A4"/>
    <w:rsid w:val="00B038FB"/>
    <w:rsid w:val="00B03C94"/>
    <w:rsid w:val="00B052CA"/>
    <w:rsid w:val="00B06D73"/>
    <w:rsid w:val="00B0761B"/>
    <w:rsid w:val="00B10095"/>
    <w:rsid w:val="00B10829"/>
    <w:rsid w:val="00B11F2A"/>
    <w:rsid w:val="00B123F5"/>
    <w:rsid w:val="00B147B7"/>
    <w:rsid w:val="00B15156"/>
    <w:rsid w:val="00B1531F"/>
    <w:rsid w:val="00B16C67"/>
    <w:rsid w:val="00B17753"/>
    <w:rsid w:val="00B22C4A"/>
    <w:rsid w:val="00B23545"/>
    <w:rsid w:val="00B248D2"/>
    <w:rsid w:val="00B259C7"/>
    <w:rsid w:val="00B33E41"/>
    <w:rsid w:val="00B34912"/>
    <w:rsid w:val="00B34DA4"/>
    <w:rsid w:val="00B35A76"/>
    <w:rsid w:val="00B40CAD"/>
    <w:rsid w:val="00B451DB"/>
    <w:rsid w:val="00B53567"/>
    <w:rsid w:val="00B56665"/>
    <w:rsid w:val="00B57640"/>
    <w:rsid w:val="00B61A1B"/>
    <w:rsid w:val="00B61B0E"/>
    <w:rsid w:val="00B6482F"/>
    <w:rsid w:val="00B64EA7"/>
    <w:rsid w:val="00B70594"/>
    <w:rsid w:val="00B710B7"/>
    <w:rsid w:val="00B739F0"/>
    <w:rsid w:val="00B746CB"/>
    <w:rsid w:val="00B74BE8"/>
    <w:rsid w:val="00B766FB"/>
    <w:rsid w:val="00B809F0"/>
    <w:rsid w:val="00B866A1"/>
    <w:rsid w:val="00B9097B"/>
    <w:rsid w:val="00B91BDA"/>
    <w:rsid w:val="00B92169"/>
    <w:rsid w:val="00B945EA"/>
    <w:rsid w:val="00B965E5"/>
    <w:rsid w:val="00B97AA3"/>
    <w:rsid w:val="00BA004D"/>
    <w:rsid w:val="00BA0FF9"/>
    <w:rsid w:val="00BA1161"/>
    <w:rsid w:val="00BA2D3C"/>
    <w:rsid w:val="00BA3133"/>
    <w:rsid w:val="00BA3C1C"/>
    <w:rsid w:val="00BA3D11"/>
    <w:rsid w:val="00BA7EC4"/>
    <w:rsid w:val="00BB16B1"/>
    <w:rsid w:val="00BB36E4"/>
    <w:rsid w:val="00BB37AA"/>
    <w:rsid w:val="00BB480A"/>
    <w:rsid w:val="00BC0359"/>
    <w:rsid w:val="00BC5E38"/>
    <w:rsid w:val="00BC7642"/>
    <w:rsid w:val="00BD143C"/>
    <w:rsid w:val="00BD2F95"/>
    <w:rsid w:val="00BD35A0"/>
    <w:rsid w:val="00BE00FA"/>
    <w:rsid w:val="00BE15CF"/>
    <w:rsid w:val="00BE52E0"/>
    <w:rsid w:val="00BE5EF0"/>
    <w:rsid w:val="00BE70BC"/>
    <w:rsid w:val="00BF4DE7"/>
    <w:rsid w:val="00BF5A28"/>
    <w:rsid w:val="00BF62F1"/>
    <w:rsid w:val="00C0192C"/>
    <w:rsid w:val="00C02985"/>
    <w:rsid w:val="00C036A2"/>
    <w:rsid w:val="00C05B28"/>
    <w:rsid w:val="00C05C6F"/>
    <w:rsid w:val="00C11A1C"/>
    <w:rsid w:val="00C120B6"/>
    <w:rsid w:val="00C211FE"/>
    <w:rsid w:val="00C218B9"/>
    <w:rsid w:val="00C229A8"/>
    <w:rsid w:val="00C25BE9"/>
    <w:rsid w:val="00C30880"/>
    <w:rsid w:val="00C3194B"/>
    <w:rsid w:val="00C31F52"/>
    <w:rsid w:val="00C3770F"/>
    <w:rsid w:val="00C40153"/>
    <w:rsid w:val="00C41AB8"/>
    <w:rsid w:val="00C51568"/>
    <w:rsid w:val="00C53211"/>
    <w:rsid w:val="00C54CA2"/>
    <w:rsid w:val="00C56797"/>
    <w:rsid w:val="00C6033B"/>
    <w:rsid w:val="00C614F8"/>
    <w:rsid w:val="00C635BE"/>
    <w:rsid w:val="00C6477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A658A"/>
    <w:rsid w:val="00CB2C70"/>
    <w:rsid w:val="00CB3D37"/>
    <w:rsid w:val="00CB79AC"/>
    <w:rsid w:val="00CB7AC2"/>
    <w:rsid w:val="00CC173D"/>
    <w:rsid w:val="00CC32BC"/>
    <w:rsid w:val="00CC48D5"/>
    <w:rsid w:val="00CC5DBE"/>
    <w:rsid w:val="00CD02B1"/>
    <w:rsid w:val="00CD18EE"/>
    <w:rsid w:val="00CD1E84"/>
    <w:rsid w:val="00CD2246"/>
    <w:rsid w:val="00CD2C6E"/>
    <w:rsid w:val="00CD52D1"/>
    <w:rsid w:val="00CD577C"/>
    <w:rsid w:val="00CD6D09"/>
    <w:rsid w:val="00CD717F"/>
    <w:rsid w:val="00CD7B86"/>
    <w:rsid w:val="00CE1C93"/>
    <w:rsid w:val="00CE1FD8"/>
    <w:rsid w:val="00CF05C4"/>
    <w:rsid w:val="00CF202F"/>
    <w:rsid w:val="00CF37A5"/>
    <w:rsid w:val="00CF617B"/>
    <w:rsid w:val="00CF7198"/>
    <w:rsid w:val="00CF7980"/>
    <w:rsid w:val="00D01146"/>
    <w:rsid w:val="00D02F7D"/>
    <w:rsid w:val="00D105C3"/>
    <w:rsid w:val="00D111F9"/>
    <w:rsid w:val="00D11927"/>
    <w:rsid w:val="00D12603"/>
    <w:rsid w:val="00D14983"/>
    <w:rsid w:val="00D163E8"/>
    <w:rsid w:val="00D23AEE"/>
    <w:rsid w:val="00D267AA"/>
    <w:rsid w:val="00D31894"/>
    <w:rsid w:val="00D341EA"/>
    <w:rsid w:val="00D41F23"/>
    <w:rsid w:val="00D43706"/>
    <w:rsid w:val="00D44676"/>
    <w:rsid w:val="00D44F70"/>
    <w:rsid w:val="00D44F8E"/>
    <w:rsid w:val="00D543CD"/>
    <w:rsid w:val="00D60893"/>
    <w:rsid w:val="00D62079"/>
    <w:rsid w:val="00D66569"/>
    <w:rsid w:val="00D71483"/>
    <w:rsid w:val="00D74616"/>
    <w:rsid w:val="00D7691B"/>
    <w:rsid w:val="00D777E1"/>
    <w:rsid w:val="00D8124D"/>
    <w:rsid w:val="00D83A2B"/>
    <w:rsid w:val="00D85915"/>
    <w:rsid w:val="00D85A96"/>
    <w:rsid w:val="00D9678B"/>
    <w:rsid w:val="00DA15EB"/>
    <w:rsid w:val="00DA224A"/>
    <w:rsid w:val="00DA377A"/>
    <w:rsid w:val="00DA403A"/>
    <w:rsid w:val="00DA40EC"/>
    <w:rsid w:val="00DA7CF8"/>
    <w:rsid w:val="00DB05B2"/>
    <w:rsid w:val="00DB0637"/>
    <w:rsid w:val="00DB1C74"/>
    <w:rsid w:val="00DB2648"/>
    <w:rsid w:val="00DB79A9"/>
    <w:rsid w:val="00DC026C"/>
    <w:rsid w:val="00DC2A90"/>
    <w:rsid w:val="00DC59A8"/>
    <w:rsid w:val="00DC668E"/>
    <w:rsid w:val="00DD0F6B"/>
    <w:rsid w:val="00DD3F45"/>
    <w:rsid w:val="00DD4181"/>
    <w:rsid w:val="00DD4C89"/>
    <w:rsid w:val="00DD6826"/>
    <w:rsid w:val="00DE06F9"/>
    <w:rsid w:val="00DE0BCF"/>
    <w:rsid w:val="00DF07DF"/>
    <w:rsid w:val="00DF21C8"/>
    <w:rsid w:val="00DF32D8"/>
    <w:rsid w:val="00DF3955"/>
    <w:rsid w:val="00DF3BE5"/>
    <w:rsid w:val="00DF416A"/>
    <w:rsid w:val="00DF4AB8"/>
    <w:rsid w:val="00DF7E6E"/>
    <w:rsid w:val="00E0434B"/>
    <w:rsid w:val="00E04BD1"/>
    <w:rsid w:val="00E06BAA"/>
    <w:rsid w:val="00E0790C"/>
    <w:rsid w:val="00E0798C"/>
    <w:rsid w:val="00E116EE"/>
    <w:rsid w:val="00E12B8D"/>
    <w:rsid w:val="00E14F1A"/>
    <w:rsid w:val="00E21C03"/>
    <w:rsid w:val="00E22168"/>
    <w:rsid w:val="00E2616C"/>
    <w:rsid w:val="00E26289"/>
    <w:rsid w:val="00E27767"/>
    <w:rsid w:val="00E45113"/>
    <w:rsid w:val="00E47007"/>
    <w:rsid w:val="00E51CB7"/>
    <w:rsid w:val="00E53491"/>
    <w:rsid w:val="00E55544"/>
    <w:rsid w:val="00E56983"/>
    <w:rsid w:val="00E66BF0"/>
    <w:rsid w:val="00E70272"/>
    <w:rsid w:val="00E716B3"/>
    <w:rsid w:val="00E74366"/>
    <w:rsid w:val="00E80E04"/>
    <w:rsid w:val="00E8268E"/>
    <w:rsid w:val="00E84FC6"/>
    <w:rsid w:val="00E864BD"/>
    <w:rsid w:val="00E866CA"/>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214B"/>
    <w:rsid w:val="00F028B2"/>
    <w:rsid w:val="00F05FCE"/>
    <w:rsid w:val="00F06427"/>
    <w:rsid w:val="00F138D4"/>
    <w:rsid w:val="00F16061"/>
    <w:rsid w:val="00F163D6"/>
    <w:rsid w:val="00F2027C"/>
    <w:rsid w:val="00F210EA"/>
    <w:rsid w:val="00F212B0"/>
    <w:rsid w:val="00F21C8F"/>
    <w:rsid w:val="00F25FF2"/>
    <w:rsid w:val="00F27215"/>
    <w:rsid w:val="00F27B6B"/>
    <w:rsid w:val="00F363A7"/>
    <w:rsid w:val="00F378DD"/>
    <w:rsid w:val="00F44816"/>
    <w:rsid w:val="00F4511D"/>
    <w:rsid w:val="00F4534B"/>
    <w:rsid w:val="00F46E4A"/>
    <w:rsid w:val="00F5031E"/>
    <w:rsid w:val="00F52E38"/>
    <w:rsid w:val="00F5345E"/>
    <w:rsid w:val="00F53B11"/>
    <w:rsid w:val="00F5504F"/>
    <w:rsid w:val="00F55968"/>
    <w:rsid w:val="00F65483"/>
    <w:rsid w:val="00F679CC"/>
    <w:rsid w:val="00F70AA5"/>
    <w:rsid w:val="00F711A4"/>
    <w:rsid w:val="00F713E9"/>
    <w:rsid w:val="00F73A4F"/>
    <w:rsid w:val="00F756AD"/>
    <w:rsid w:val="00F75790"/>
    <w:rsid w:val="00F76712"/>
    <w:rsid w:val="00F77D1F"/>
    <w:rsid w:val="00F77D6C"/>
    <w:rsid w:val="00F83F5D"/>
    <w:rsid w:val="00F84E56"/>
    <w:rsid w:val="00F87274"/>
    <w:rsid w:val="00F87E18"/>
    <w:rsid w:val="00F90876"/>
    <w:rsid w:val="00F945C5"/>
    <w:rsid w:val="00F95727"/>
    <w:rsid w:val="00FA35AA"/>
    <w:rsid w:val="00FA4075"/>
    <w:rsid w:val="00FA5AB4"/>
    <w:rsid w:val="00FA6D31"/>
    <w:rsid w:val="00FB0883"/>
    <w:rsid w:val="00FB17B9"/>
    <w:rsid w:val="00FB24BC"/>
    <w:rsid w:val="00FB39C3"/>
    <w:rsid w:val="00FB3AAC"/>
    <w:rsid w:val="00FC324B"/>
    <w:rsid w:val="00FC5760"/>
    <w:rsid w:val="00FD0F08"/>
    <w:rsid w:val="00FD2613"/>
    <w:rsid w:val="00FD42B2"/>
    <w:rsid w:val="00FE1F93"/>
    <w:rsid w:val="00FF0177"/>
    <w:rsid w:val="00FF0B3A"/>
    <w:rsid w:val="00FF274A"/>
    <w:rsid w:val="00FF3999"/>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unhideWhenUsed/>
    <w:rsid w:val="00FF274A"/>
    <w:rPr>
      <w:sz w:val="20"/>
      <w:szCs w:val="20"/>
    </w:rPr>
  </w:style>
  <w:style w:type="character" w:customStyle="1" w:styleId="CommentaireCar">
    <w:name w:val="Commentaire Car"/>
    <w:basedOn w:val="Policepardfaut"/>
    <w:link w:val="Commentaire"/>
    <w:uiPriority w:val="99"/>
    <w:rsid w:val="00FF274A"/>
    <w:rPr>
      <w:sz w:val="20"/>
      <w:szCs w:val="20"/>
      <w:lang w:val="en-GB"/>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en-GB"/>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en-GB"/>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en-GB"/>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en-GB" w:eastAsia="nl-NL"/>
    </w:rPr>
  </w:style>
  <w:style w:type="paragraph" w:styleId="Textedebulles">
    <w:name w:val="Balloon Text"/>
    <w:basedOn w:val="Normal"/>
    <w:link w:val="TextedebullesCar"/>
    <w:uiPriority w:val="99"/>
    <w:semiHidden/>
    <w:unhideWhenUsed/>
    <w:rsid w:val="000C4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F7E"/>
    <w:rPr>
      <w:rFonts w:ascii="Segoe UI" w:hAnsi="Segoe UI" w:cs="Segoe UI"/>
      <w:sz w:val="18"/>
      <w:szCs w:val="18"/>
      <w:lang w:val="en-GB"/>
    </w:rPr>
  </w:style>
  <w:style w:type="paragraph" w:styleId="Rvision">
    <w:name w:val="Revision"/>
    <w:hidden/>
    <w:uiPriority w:val="99"/>
    <w:semiHidden/>
    <w:rsid w:val="00557B86"/>
    <w:rPr>
      <w:lang w:val="en-GB"/>
    </w:rPr>
  </w:style>
  <w:style w:type="character" w:styleId="Mentionnonrsolue">
    <w:name w:val="Unresolved Mention"/>
    <w:basedOn w:val="Policepardfau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lorek@peter.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jeannette@peter.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chwarzmuell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1291E-11B5-4A7A-A9CD-24A950EA46C7}">
  <ds:schemaRefs>
    <ds:schemaRef ds:uri="http://schemas.openxmlformats.org/officeDocument/2006/bibliography"/>
  </ds:schemaRefs>
</ds:datastoreItem>
</file>

<file path=customXml/itemProps2.xml><?xml version="1.0" encoding="utf-8"?>
<ds:datastoreItem xmlns:ds="http://schemas.openxmlformats.org/officeDocument/2006/customXml" ds:itemID="{20B1D304-75B8-4564-AD77-929107746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711</Words>
  <Characters>3916</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4</cp:revision>
  <cp:lastPrinted>2022-08-24T16:27:00Z</cp:lastPrinted>
  <dcterms:created xsi:type="dcterms:W3CDTF">2022-09-23T10:20:00Z</dcterms:created>
  <dcterms:modified xsi:type="dcterms:W3CDTF">2022-09-26T15:30:00Z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