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2AC7" w14:textId="77777777" w:rsidR="00B5340A" w:rsidRDefault="00B5340A" w:rsidP="00F210EA">
      <w:pPr>
        <w:rPr>
          <w:rFonts w:ascii="Century Gothic" w:hAnsi="Century Gothic" w:cs="Clother Black"/>
          <w:b/>
          <w:bCs/>
          <w:sz w:val="32"/>
          <w:szCs w:val="32"/>
          <w:lang w:val="nl-NL"/>
        </w:rPr>
      </w:pPr>
      <w:bookmarkStart w:id="0" w:name="_Hlk75431152"/>
    </w:p>
    <w:p w14:paraId="79F68CCD" w14:textId="3FE0E10B" w:rsidR="00ED0761" w:rsidRPr="00DF6ECE" w:rsidRDefault="00CD6499" w:rsidP="00F210EA">
      <w:pPr>
        <w:rPr>
          <w:rFonts w:ascii="Century Gothic" w:hAnsi="Century Gothic" w:cs="Clother Black"/>
          <w:b/>
          <w:bCs/>
          <w:sz w:val="32"/>
          <w:szCs w:val="32"/>
          <w:lang w:val="pl-PL"/>
        </w:rPr>
      </w:pPr>
      <w:r w:rsidRPr="00DF6ECE">
        <w:rPr>
          <w:rFonts w:ascii="Century Gothic" w:hAnsi="Century Gothic" w:cs="Clother Black"/>
          <w:b/>
          <w:bCs/>
          <w:sz w:val="32"/>
          <w:szCs w:val="32"/>
          <w:lang w:val="pl-PL"/>
        </w:rPr>
        <w:t>Apollo Tyres podpisuje dwuletnią umowę sponsorską na wyścigi ciężarówek z niemieckim SL Trucksport 30</w:t>
      </w:r>
    </w:p>
    <w:p w14:paraId="775C0C17" w14:textId="77777777" w:rsidR="00CD6499" w:rsidRPr="00DF6ECE" w:rsidRDefault="00CD6499" w:rsidP="00F210EA">
      <w:pPr>
        <w:rPr>
          <w:rFonts w:ascii="Century Gothic" w:hAnsi="Century Gothic" w:cs="Clother Light"/>
          <w:b/>
          <w:bCs/>
          <w:color w:val="FF0000"/>
          <w:sz w:val="20"/>
          <w:szCs w:val="20"/>
          <w:lang w:val="pl-PL"/>
        </w:rPr>
      </w:pPr>
    </w:p>
    <w:p w14:paraId="7B06723A" w14:textId="77777777" w:rsidR="00B5340A" w:rsidRPr="00DF6ECE" w:rsidRDefault="00B5340A" w:rsidP="00CD6499">
      <w:pPr>
        <w:rPr>
          <w:rFonts w:ascii="Century Gothic" w:hAnsi="Century Gothic" w:cs="Clother Light"/>
          <w:b/>
          <w:bCs/>
          <w:color w:val="FF0000"/>
          <w:sz w:val="20"/>
          <w:szCs w:val="20"/>
          <w:lang w:val="pl-PL"/>
        </w:rPr>
      </w:pPr>
    </w:p>
    <w:p w14:paraId="6BA7E17B" w14:textId="7F83E5ED" w:rsidR="00CD6499" w:rsidRPr="00DF6ECE" w:rsidRDefault="00B5340A" w:rsidP="00CD6499">
      <w:pPr>
        <w:rPr>
          <w:rFonts w:ascii="Century Gothic" w:hAnsi="Century Gothic" w:cs="Clother Light"/>
          <w:sz w:val="20"/>
          <w:szCs w:val="20"/>
          <w:lang w:val="pl-PL"/>
        </w:rPr>
      </w:pPr>
      <w:r w:rsidRPr="00DF6ECE">
        <w:rPr>
          <w:rFonts w:ascii="Century Gothic" w:hAnsi="Century Gothic" w:cs="Clother Light"/>
          <w:b/>
          <w:bCs/>
          <w:sz w:val="20"/>
          <w:szCs w:val="20"/>
          <w:lang w:val="pl-PL"/>
        </w:rPr>
        <w:t>5 grudnia 2022</w:t>
      </w:r>
      <w:r w:rsidR="00592E0C" w:rsidRPr="00DF6ECE">
        <w:rPr>
          <w:rFonts w:ascii="Century Gothic" w:hAnsi="Century Gothic" w:cs="Clother Light"/>
          <w:sz w:val="20"/>
          <w:szCs w:val="20"/>
          <w:lang w:val="pl-PL"/>
        </w:rPr>
        <w:t xml:space="preserve">: </w:t>
      </w:r>
      <w:r w:rsidR="00CD6499" w:rsidRPr="00DF6ECE">
        <w:rPr>
          <w:rFonts w:ascii="Century Gothic" w:hAnsi="Century Gothic" w:cs="Clother Light"/>
          <w:sz w:val="20"/>
          <w:szCs w:val="20"/>
          <w:lang w:val="pl-PL"/>
        </w:rPr>
        <w:t xml:space="preserve">Po dwóch udanych latach w FIA European Truck Racing Championship (FIA ETRC) z zespołem TOR Truck Racing, Apollo Tyres podpisało nową dwuletnią umowę sponsoringu z SL Trucksport 30. </w:t>
      </w:r>
    </w:p>
    <w:p w14:paraId="22822153" w14:textId="77777777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75452785" w14:textId="61C85281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  <w:r w:rsidRPr="00DF6ECE">
        <w:rPr>
          <w:rFonts w:ascii="Century Gothic" w:hAnsi="Century Gothic" w:cs="Clother Light"/>
          <w:sz w:val="20"/>
          <w:szCs w:val="20"/>
          <w:lang w:val="pl-PL"/>
        </w:rPr>
        <w:t>Nowy zespół, który będzie nosił nazwę SL Apollo Tyres Trucksport, weźmie udział we wszystkich rundach sezonu 2023 zupełnie no</w:t>
      </w:r>
      <w:r w:rsidR="003A4F7F" w:rsidRPr="00DF6ECE">
        <w:rPr>
          <w:rFonts w:ascii="Century Gothic" w:hAnsi="Century Gothic" w:cs="Clother Light"/>
          <w:sz w:val="20"/>
          <w:szCs w:val="20"/>
          <w:lang w:val="pl-PL"/>
        </w:rPr>
        <w:t>wą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 ciężarówk</w:t>
      </w:r>
      <w:r w:rsidR="003A4F7F" w:rsidRPr="00DF6ECE">
        <w:rPr>
          <w:rFonts w:ascii="Century Gothic" w:hAnsi="Century Gothic" w:cs="Clother Light"/>
          <w:sz w:val="20"/>
          <w:szCs w:val="20"/>
          <w:lang w:val="pl-PL"/>
        </w:rPr>
        <w:t>ą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 MAN TGS 2022</w:t>
      </w:r>
      <w:r w:rsidR="003A4F7F" w:rsidRPr="00DF6ECE">
        <w:rPr>
          <w:rFonts w:ascii="Century Gothic" w:hAnsi="Century Gothic" w:cs="Clother Light"/>
          <w:sz w:val="20"/>
          <w:szCs w:val="20"/>
          <w:lang w:val="pl-PL"/>
        </w:rPr>
        <w:t xml:space="preserve"> opatrzoną 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 </w:t>
      </w:r>
      <w:r w:rsidR="003A4F7F" w:rsidRPr="00DF6ECE">
        <w:rPr>
          <w:rFonts w:ascii="Century Gothic" w:hAnsi="Century Gothic" w:cs="Clother Light"/>
          <w:sz w:val="20"/>
          <w:szCs w:val="20"/>
          <w:lang w:val="pl-PL"/>
        </w:rPr>
        <w:t xml:space="preserve">logo 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Apollo Tyres i w </w:t>
      </w:r>
      <w:r w:rsidR="003A4F7F" w:rsidRPr="00DF6ECE">
        <w:rPr>
          <w:rFonts w:ascii="Century Gothic" w:hAnsi="Century Gothic" w:cs="Clother Light"/>
          <w:sz w:val="20"/>
          <w:szCs w:val="20"/>
          <w:lang w:val="pl-PL"/>
        </w:rPr>
        <w:t>charakterystycznej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 fioletowej kolorystyce. </w:t>
      </w:r>
    </w:p>
    <w:p w14:paraId="790A0642" w14:textId="77777777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109F1661" w14:textId="19F6EF98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  <w:r w:rsidRPr="00DF6ECE">
        <w:rPr>
          <w:rFonts w:ascii="Century Gothic" w:hAnsi="Century Gothic" w:cs="Clother Light"/>
          <w:sz w:val="20"/>
          <w:szCs w:val="20"/>
          <w:lang w:val="pl-PL"/>
        </w:rPr>
        <w:t>35-letni Sascha Lenz pozostanie za kierownicą SL Truck Team, wnosząc ponad siedmioletnie doświadczenie w wyścigach ciężarówek. Lenz rozpoczął swoją karierę w wyścigach ciężarówek w 2015 roku</w:t>
      </w:r>
      <w:r w:rsidR="003A4F7F" w:rsidRPr="00DF6ECE">
        <w:rPr>
          <w:rFonts w:ascii="Century Gothic" w:hAnsi="Century Gothic" w:cs="Clother Light"/>
          <w:sz w:val="20"/>
          <w:szCs w:val="20"/>
          <w:lang w:val="pl-PL"/>
        </w:rPr>
        <w:t>. O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d tego czasu niemiecki zawodnik zdobył pierwsze miejsce w FIA ETRC Young Gun Award w 2017 roku, był wiceliderem w Driver's Championship Series w 2021 roku i zajął trzecie miejsce w tegorocznym Driver's Championship Series w premierowej formule wyścigów ciężarówek. </w:t>
      </w:r>
    </w:p>
    <w:p w14:paraId="422A3937" w14:textId="77777777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68E1D2BD" w14:textId="759F9A82" w:rsidR="00CD6499" w:rsidRPr="00DF6ECE" w:rsidRDefault="00B5340A" w:rsidP="00CD6499">
      <w:pPr>
        <w:rPr>
          <w:rFonts w:ascii="Century Gothic" w:hAnsi="Century Gothic" w:cs="Clother Light"/>
          <w:sz w:val="20"/>
          <w:szCs w:val="20"/>
          <w:lang w:val="pl-PL"/>
        </w:rPr>
      </w:pPr>
      <w:r w:rsidRPr="00B5340A">
        <w:rPr>
          <w:rFonts w:ascii="Century Gothic" w:hAnsi="Century Gothic" w:cs="Clother Light"/>
          <w:sz w:val="20"/>
          <w:szCs w:val="20"/>
          <w:lang w:val="pl-PL"/>
        </w:rPr>
        <w:t>„</w:t>
      </w:r>
      <w:r w:rsidR="00CD6499" w:rsidRPr="00DF6ECE">
        <w:rPr>
          <w:rFonts w:ascii="Century Gothic" w:hAnsi="Century Gothic" w:cs="Clother Light"/>
          <w:sz w:val="20"/>
          <w:szCs w:val="20"/>
          <w:lang w:val="pl-PL"/>
        </w:rPr>
        <w:t>Jesteśmy bardzo dumni</w:t>
      </w:r>
      <w:r w:rsidR="003A4F7F" w:rsidRPr="00DF6ECE">
        <w:rPr>
          <w:rFonts w:ascii="Century Gothic" w:hAnsi="Century Gothic" w:cs="Clother Light"/>
          <w:sz w:val="20"/>
          <w:szCs w:val="20"/>
          <w:lang w:val="pl-PL"/>
        </w:rPr>
        <w:t>, że możemy powitać</w:t>
      </w:r>
      <w:r w:rsidR="00CD6499" w:rsidRPr="00DF6ECE">
        <w:rPr>
          <w:rFonts w:ascii="Century Gothic" w:hAnsi="Century Gothic" w:cs="Clother Light"/>
          <w:sz w:val="20"/>
          <w:szCs w:val="20"/>
          <w:lang w:val="pl-PL"/>
        </w:rPr>
        <w:t xml:space="preserve"> Apollo Tyres w rodzinie SL Trucksport i już nie możemy się doczekać kolejnego udanego sezonu" - mówi Lenz. </w:t>
      </w:r>
      <w:r>
        <w:rPr>
          <w:rFonts w:ascii="Century Gothic" w:hAnsi="Century Gothic" w:cs="Clother Light"/>
          <w:sz w:val="20"/>
          <w:szCs w:val="20"/>
          <w:lang w:val="pl-PL"/>
        </w:rPr>
        <w:t>„</w:t>
      </w:r>
      <w:r w:rsidR="00CD6499" w:rsidRPr="00DF6ECE">
        <w:rPr>
          <w:rFonts w:ascii="Century Gothic" w:hAnsi="Century Gothic" w:cs="Clother Light"/>
          <w:sz w:val="20"/>
          <w:szCs w:val="20"/>
          <w:lang w:val="pl-PL"/>
        </w:rPr>
        <w:t xml:space="preserve">Z nowym zobowiązaniem ze strony Apollo Tyres nasze cele na rok 2023 są proste: zająć pierwsze miejsce zarówno 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br/>
      </w:r>
      <w:r w:rsidR="00CD6499" w:rsidRPr="00DF6ECE">
        <w:rPr>
          <w:rFonts w:ascii="Century Gothic" w:hAnsi="Century Gothic" w:cs="Clother Light"/>
          <w:sz w:val="20"/>
          <w:szCs w:val="20"/>
          <w:lang w:val="pl-PL"/>
        </w:rPr>
        <w:t xml:space="preserve">w mistrzostwach kierowców, jak i konstruktorów". </w:t>
      </w:r>
    </w:p>
    <w:p w14:paraId="3A5E7BBF" w14:textId="77777777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55BE151E" w14:textId="5C6D4F4C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Benoit Rivallant, prezes i dyrektor generalny Apollo Tyres Europe, dodaje: </w:t>
      </w:r>
      <w:r w:rsidR="00E048F6">
        <w:rPr>
          <w:rFonts w:ascii="Century Gothic" w:hAnsi="Century Gothic" w:cs="Clother Light"/>
          <w:sz w:val="20"/>
          <w:szCs w:val="20"/>
          <w:lang w:val="pl-PL"/>
        </w:rPr>
        <w:t>„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>Jesteśmy niesamowicie podekscytowani obecności</w:t>
      </w:r>
      <w:r w:rsidR="007B2192" w:rsidRPr="00DF6ECE">
        <w:rPr>
          <w:rFonts w:ascii="Century Gothic" w:hAnsi="Century Gothic" w:cs="Clother Light"/>
          <w:sz w:val="20"/>
          <w:szCs w:val="20"/>
          <w:lang w:val="pl-PL"/>
        </w:rPr>
        <w:t>ą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 Apollo Tyres w mistrzostwach FIA ETRC. Ta nowa umowa sponsorska pomoże nam jeszcze bardziej zwiększyć świadomość marki w Europie, naszym szybko rozwijającym się regionie sprzedaży opon do samochodów ciężarowych </w:t>
      </w:r>
      <w:r w:rsidR="00B5340A" w:rsidRPr="00DF6ECE">
        <w:rPr>
          <w:rFonts w:ascii="Century Gothic" w:hAnsi="Century Gothic" w:cs="Clother Light"/>
          <w:sz w:val="20"/>
          <w:szCs w:val="20"/>
          <w:lang w:val="pl-PL"/>
        </w:rPr>
        <w:br/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>i autobusów."</w:t>
      </w:r>
    </w:p>
    <w:p w14:paraId="783D0BB8" w14:textId="77777777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4CCA1E1A" w14:textId="6887F790" w:rsidR="001840A5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  <w:r w:rsidRPr="00DF6ECE">
        <w:rPr>
          <w:rFonts w:ascii="Century Gothic" w:hAnsi="Century Gothic" w:cs="Clother Light"/>
          <w:sz w:val="20"/>
          <w:szCs w:val="20"/>
          <w:lang w:val="pl-PL"/>
        </w:rPr>
        <w:t>Oprócz stałej dwuletniej umowy sponsorskiej Apollo Tyres będzie miało możliwość przedłużenia kontraktu o kolejny rok w oparciu o wzajemne porozumienie i ogólne wyniki zespołu.</w:t>
      </w:r>
    </w:p>
    <w:p w14:paraId="692FE618" w14:textId="77777777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35983ABE" w14:textId="2E9DCDA4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  <w:r w:rsidRPr="00DF6ECE">
        <w:rPr>
          <w:rFonts w:ascii="Century Gothic" w:hAnsi="Century Gothic" w:cs="Clother Light"/>
          <w:b/>
          <w:bCs/>
          <w:sz w:val="20"/>
          <w:szCs w:val="20"/>
          <w:lang w:val="pl-PL"/>
        </w:rPr>
        <w:t xml:space="preserve">Apollo Tyres Tor Truck Racing </w:t>
      </w:r>
      <w:r w:rsidR="007B2192" w:rsidRPr="00DF6ECE">
        <w:rPr>
          <w:rFonts w:ascii="Century Gothic" w:hAnsi="Century Gothic" w:cs="Clother Light"/>
          <w:b/>
          <w:bCs/>
          <w:sz w:val="20"/>
          <w:szCs w:val="20"/>
          <w:lang w:val="pl-PL"/>
        </w:rPr>
        <w:t>rezygnuje</w:t>
      </w:r>
      <w:r w:rsidR="001840A5" w:rsidRPr="00DF6ECE">
        <w:rPr>
          <w:rFonts w:ascii="Century Gothic" w:hAnsi="Century Gothic" w:cs="Clother Light"/>
          <w:b/>
          <w:bCs/>
          <w:sz w:val="20"/>
          <w:szCs w:val="20"/>
          <w:lang w:val="pl-PL"/>
        </w:rPr>
        <w:br/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W październiku Apollo Tyres ogłosiło zakończenie trzyletniej współpracy z Tor Truck Racing, co zbiegło się z odejściem głównego kierowcy zespołu, Shane'a Breretona, z FIA ETRC. Po siedmiu latach zaangażowania w wyścigi ciężarówek Brereton </w:t>
      </w:r>
      <w:r w:rsidR="007B2192" w:rsidRPr="00DF6ECE">
        <w:rPr>
          <w:rFonts w:ascii="Century Gothic" w:hAnsi="Century Gothic" w:cs="Clother Light"/>
          <w:sz w:val="20"/>
          <w:szCs w:val="20"/>
          <w:lang w:val="pl-PL"/>
        </w:rPr>
        <w:t>zrezygnował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>, aby spędz</w:t>
      </w:r>
      <w:r w:rsidR="007B2192" w:rsidRPr="00DF6ECE">
        <w:rPr>
          <w:rFonts w:ascii="Century Gothic" w:hAnsi="Century Gothic" w:cs="Clother Light"/>
          <w:sz w:val="20"/>
          <w:szCs w:val="20"/>
          <w:lang w:val="pl-PL"/>
        </w:rPr>
        <w:t>a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ć więcej czasu z rodziną i skupić się na swojej działalności. </w:t>
      </w:r>
    </w:p>
    <w:p w14:paraId="2C126BAF" w14:textId="77777777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59B9D830" w14:textId="10E94227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Brereton i Apollo Tyres nawiązali współpracę w 2019 roku i po pandemii COVID-19 zabezpieczyli Puchar Goodyeara dla kierowców </w:t>
      </w:r>
      <w:r w:rsidR="00E048F6">
        <w:rPr>
          <w:rFonts w:ascii="Century Gothic" w:hAnsi="Century Gothic" w:cs="Clother Light"/>
          <w:sz w:val="20"/>
          <w:szCs w:val="20"/>
          <w:lang w:val="pl-PL"/>
        </w:rPr>
        <w:t>„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Chrome Rated" w sezonie 2021. W 2022 r. zespół Apollo Tyres Tor Truck Racing zajął trzecie miejsce w </w:t>
      </w:r>
      <w:r w:rsidR="00B5340A" w:rsidRPr="00DF6ECE">
        <w:rPr>
          <w:rFonts w:ascii="Century Gothic" w:hAnsi="Century Gothic" w:cs="Clother Light"/>
          <w:sz w:val="20"/>
          <w:szCs w:val="20"/>
          <w:lang w:val="pl-PL"/>
        </w:rPr>
        <w:t xml:space="preserve">Promotor’s Championship </w:t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i zapewnił sobie zwycięstwo w klasie w Le Mans we Francji, w którym to wyścigu zespół odniósł również dziewicze zwycięstwo w Mistrzostwach. </w:t>
      </w:r>
    </w:p>
    <w:p w14:paraId="49A78B72" w14:textId="77777777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40B95C5F" w14:textId="4AF81AAA" w:rsidR="009A48DB" w:rsidRPr="00DF6ECE" w:rsidRDefault="00E048F6" w:rsidP="00CD6499">
      <w:pPr>
        <w:rPr>
          <w:rFonts w:ascii="Century Gothic" w:hAnsi="Century Gothic" w:cs="Clother Light"/>
          <w:sz w:val="20"/>
          <w:szCs w:val="20"/>
          <w:lang w:val="pl-PL"/>
        </w:rPr>
      </w:pPr>
      <w:r>
        <w:rPr>
          <w:rFonts w:ascii="Century Gothic" w:hAnsi="Century Gothic" w:cs="Clother Light"/>
          <w:sz w:val="20"/>
          <w:szCs w:val="20"/>
          <w:lang w:val="pl-PL"/>
        </w:rPr>
        <w:t>„</w:t>
      </w:r>
      <w:r w:rsidR="00CD6499" w:rsidRPr="00DF6ECE">
        <w:rPr>
          <w:rFonts w:ascii="Century Gothic" w:hAnsi="Century Gothic" w:cs="Clother Light"/>
          <w:sz w:val="20"/>
          <w:szCs w:val="20"/>
          <w:lang w:val="pl-PL"/>
        </w:rPr>
        <w:t xml:space="preserve">Wszyscy w Apollo Tyres </w:t>
      </w:r>
      <w:r w:rsidR="00B5340A" w:rsidRPr="00DF6ECE">
        <w:rPr>
          <w:rFonts w:ascii="Century Gothic" w:hAnsi="Century Gothic" w:cs="Clother Light"/>
          <w:sz w:val="20"/>
          <w:szCs w:val="20"/>
          <w:lang w:val="pl-PL"/>
        </w:rPr>
        <w:t>życzymy</w:t>
      </w:r>
      <w:r w:rsidR="00CD6499" w:rsidRPr="00DF6ECE">
        <w:rPr>
          <w:rFonts w:ascii="Century Gothic" w:hAnsi="Century Gothic" w:cs="Clother Light"/>
          <w:sz w:val="20"/>
          <w:szCs w:val="20"/>
          <w:lang w:val="pl-PL"/>
        </w:rPr>
        <w:t xml:space="preserve"> Shane'owi szczęśliwej emerytury i dzięk</w:t>
      </w:r>
      <w:r w:rsidR="00B5340A" w:rsidRPr="00DF6ECE">
        <w:rPr>
          <w:rFonts w:ascii="Century Gothic" w:hAnsi="Century Gothic" w:cs="Clother Light"/>
          <w:sz w:val="20"/>
          <w:szCs w:val="20"/>
          <w:lang w:val="pl-PL"/>
        </w:rPr>
        <w:t>ujemy</w:t>
      </w:r>
      <w:r w:rsidR="00CD6499" w:rsidRPr="00DF6ECE">
        <w:rPr>
          <w:rFonts w:ascii="Century Gothic" w:hAnsi="Century Gothic" w:cs="Clother Light"/>
          <w:sz w:val="20"/>
          <w:szCs w:val="20"/>
          <w:lang w:val="pl-PL"/>
        </w:rPr>
        <w:t xml:space="preserve"> jemu i Tor Trucks za tak skuteczne promowanie naszej marki na scenie europejskiej" - mówi John Nikhil Joy, European Cluster TBR Product Director w Apollo Tyres.</w:t>
      </w:r>
    </w:p>
    <w:p w14:paraId="14056A17" w14:textId="77777777" w:rsidR="00CD6499" w:rsidRPr="00DF6ECE" w:rsidRDefault="00CD6499" w:rsidP="00CD6499">
      <w:pPr>
        <w:rPr>
          <w:rFonts w:ascii="Century Gothic" w:hAnsi="Century Gothic" w:cs="Clother Light"/>
          <w:sz w:val="20"/>
          <w:szCs w:val="20"/>
          <w:lang w:val="pl-PL"/>
        </w:rPr>
      </w:pPr>
    </w:p>
    <w:p w14:paraId="375B5661" w14:textId="136EA9DB" w:rsidR="00CD6499" w:rsidRPr="00DF6ECE" w:rsidRDefault="00CD6499" w:rsidP="00CD6499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pl-PL"/>
        </w:rPr>
      </w:pPr>
      <w:r w:rsidRPr="00DF6ECE">
        <w:rPr>
          <w:rFonts w:ascii="Century Gothic" w:hAnsi="Century Gothic" w:cs="Clother Light"/>
          <w:b/>
          <w:bCs/>
          <w:sz w:val="20"/>
          <w:szCs w:val="20"/>
          <w:lang w:val="pl-PL"/>
        </w:rPr>
        <w:lastRenderedPageBreak/>
        <w:t>Patrząc w przyszłość z FIA European Truck Racing Championship</w:t>
      </w:r>
      <w:r w:rsidR="009A48DB" w:rsidRPr="00DF6ECE">
        <w:rPr>
          <w:rFonts w:ascii="Century Gothic" w:hAnsi="Century Gothic" w:cs="Clother Light"/>
          <w:sz w:val="20"/>
          <w:szCs w:val="20"/>
          <w:lang w:val="pl-PL"/>
        </w:rPr>
        <w:br/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FIA European Truck Racing Championship to jedna z najbardziej spektakularnych </w:t>
      </w:r>
      <w:r w:rsidR="00B5340A" w:rsidRPr="00DF6ECE">
        <w:rPr>
          <w:rFonts w:ascii="Century Gothic" w:hAnsi="Century Gothic" w:cs="Clother Light"/>
          <w:sz w:val="20"/>
          <w:szCs w:val="20"/>
          <w:lang w:val="pl-PL"/>
        </w:rPr>
        <w:br/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i wymagających serii wyścigów samochodowych na świecie. Kierowcy są klasyfikowani </w:t>
      </w:r>
      <w:r w:rsidR="00B5340A" w:rsidRPr="00DF6ECE">
        <w:rPr>
          <w:rFonts w:ascii="Century Gothic" w:hAnsi="Century Gothic" w:cs="Clother Light"/>
          <w:sz w:val="20"/>
          <w:szCs w:val="20"/>
          <w:lang w:val="pl-PL"/>
        </w:rPr>
        <w:br/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w dwóch kategoriach, Chrome i Titan, co odzwierciedla ich wcześniejsze doświadczenie wyścigowe i rekord zwycięstw w wyścigach. Limit prędkości wynosi 160 km/h (99mph), </w:t>
      </w:r>
      <w:r w:rsidR="00B5340A" w:rsidRPr="00DF6ECE">
        <w:rPr>
          <w:rFonts w:ascii="Century Gothic" w:hAnsi="Century Gothic" w:cs="Clother Light"/>
          <w:sz w:val="20"/>
          <w:szCs w:val="20"/>
          <w:lang w:val="pl-PL"/>
        </w:rPr>
        <w:br/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a pojazdy muszą osiągać minimalną wagę 5 300 kg i dostarczać maksymalnie 1 200 KM </w:t>
      </w:r>
      <w:r w:rsidR="00B5340A" w:rsidRPr="00DF6ECE">
        <w:rPr>
          <w:rFonts w:ascii="Century Gothic" w:hAnsi="Century Gothic" w:cs="Clother Light"/>
          <w:sz w:val="20"/>
          <w:szCs w:val="20"/>
          <w:lang w:val="pl-PL"/>
        </w:rPr>
        <w:br/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>i 5 000 Nm momentu obrotowego.</w:t>
      </w:r>
    </w:p>
    <w:p w14:paraId="460D8B59" w14:textId="77777777" w:rsidR="00CD6499" w:rsidRPr="00DF6ECE" w:rsidRDefault="00CD6499" w:rsidP="00CD6499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pl-PL"/>
        </w:rPr>
      </w:pPr>
    </w:p>
    <w:p w14:paraId="10A7B372" w14:textId="7DEAB516" w:rsidR="00CD6499" w:rsidRPr="00DF6ECE" w:rsidRDefault="00CD6499" w:rsidP="00CD6499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pl-PL"/>
        </w:rPr>
      </w:pP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Mistrzostwa FIA European Truck Racing Championship podejmują kroki w kierunku zwiększenia zrównoważonego rozwoju - na przykład wszystkie ciężarówki biorące udział </w:t>
      </w:r>
      <w:r w:rsidR="00B5340A" w:rsidRPr="00DF6ECE">
        <w:rPr>
          <w:rFonts w:ascii="Century Gothic" w:hAnsi="Century Gothic" w:cs="Clother Light"/>
          <w:sz w:val="20"/>
          <w:szCs w:val="20"/>
          <w:lang w:val="pl-PL"/>
        </w:rPr>
        <w:br/>
      </w:r>
      <w:r w:rsidRPr="00DF6ECE">
        <w:rPr>
          <w:rFonts w:ascii="Century Gothic" w:hAnsi="Century Gothic" w:cs="Clother Light"/>
          <w:sz w:val="20"/>
          <w:szCs w:val="20"/>
          <w:lang w:val="pl-PL"/>
        </w:rPr>
        <w:t xml:space="preserve">w zawodach są zasilane w 100% odnawialnym olejem napędowym HVO. </w:t>
      </w:r>
    </w:p>
    <w:p w14:paraId="0C9BD54A" w14:textId="77777777" w:rsidR="00CD6499" w:rsidRPr="00DF6ECE" w:rsidRDefault="00CD6499" w:rsidP="00CD6499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pl-PL"/>
        </w:rPr>
      </w:pPr>
    </w:p>
    <w:p w14:paraId="42A36C72" w14:textId="51522630" w:rsidR="004F1E03" w:rsidRPr="00DF6ECE" w:rsidRDefault="00CD6499" w:rsidP="00CD6499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pl-PL"/>
        </w:rPr>
      </w:pPr>
      <w:r w:rsidRPr="00DF6ECE">
        <w:rPr>
          <w:rFonts w:ascii="Century Gothic" w:hAnsi="Century Gothic" w:cs="Clother Light"/>
          <w:sz w:val="20"/>
          <w:szCs w:val="20"/>
          <w:lang w:val="pl-PL"/>
        </w:rPr>
        <w:t>Wyścigi ciężarówek cieszą się rosnącą popularnością, a czołowa seria wyścigów ciężarówek FIA ma 60-milionową globalną widownię internetową i telewizyjną oraz gości około 420 000 widzów.</w:t>
      </w:r>
    </w:p>
    <w:p w14:paraId="6C5B94D1" w14:textId="77777777" w:rsidR="007843F0" w:rsidRPr="00DF6ECE" w:rsidRDefault="007843F0" w:rsidP="007843F0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pl-PL"/>
        </w:rPr>
      </w:pPr>
    </w:p>
    <w:bookmarkEnd w:id="0"/>
    <w:p w14:paraId="5CB2DADB" w14:textId="63A9BD26" w:rsidR="00CD6499" w:rsidRPr="00DF6ECE" w:rsidRDefault="00B5340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iCs/>
          <w:color w:val="7030A0"/>
          <w:sz w:val="18"/>
          <w:szCs w:val="18"/>
          <w:lang w:val="pl-PL"/>
        </w:rPr>
      </w:pPr>
      <w:r w:rsidRPr="00DF6ECE">
        <w:rPr>
          <w:rFonts w:ascii="Century Gothic" w:hAnsi="Century Gothic" w:cs="Clother Light"/>
          <w:b/>
          <w:bCs/>
          <w:iCs/>
          <w:color w:val="7030A0"/>
          <w:sz w:val="20"/>
          <w:szCs w:val="20"/>
          <w:lang w:val="pl-PL"/>
        </w:rPr>
        <w:t>Kontakt prasowy</w:t>
      </w:r>
      <w:r w:rsidR="00CD6499" w:rsidRPr="00DF6ECE">
        <w:rPr>
          <w:rFonts w:ascii="Century Gothic" w:hAnsi="Century Gothic" w:cs="Clother Light"/>
          <w:b/>
          <w:bCs/>
          <w:iCs/>
          <w:color w:val="7030A0"/>
          <w:sz w:val="18"/>
          <w:szCs w:val="18"/>
          <w:lang w:val="pl-PL"/>
        </w:rPr>
        <w:t xml:space="preserve">: </w:t>
      </w:r>
    </w:p>
    <w:p w14:paraId="04D347DE" w14:textId="77777777" w:rsidR="00CE68CC" w:rsidRDefault="00B5340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sz w:val="16"/>
          <w:szCs w:val="16"/>
          <w:lang w:val="pl-PL"/>
        </w:rPr>
      </w:pPr>
      <w:r w:rsidRPr="00DF6ECE">
        <w:rPr>
          <w:rFonts w:ascii="Century Gothic" w:hAnsi="Century Gothic" w:cs="Clother Light"/>
          <w:b/>
          <w:bCs/>
          <w:sz w:val="16"/>
          <w:szCs w:val="16"/>
          <w:lang w:val="pl-PL"/>
        </w:rPr>
        <w:t>CONSTANS PR</w:t>
      </w:r>
    </w:p>
    <w:p w14:paraId="7BDF4B70" w14:textId="5B48E318" w:rsidR="009A21B9" w:rsidRPr="00DF6ECE" w:rsidRDefault="00CE68CC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sz w:val="16"/>
          <w:szCs w:val="16"/>
          <w:lang w:val="pl-PL"/>
        </w:rPr>
      </w:pPr>
      <w:hyperlink r:id="rId9" w:history="1">
        <w:r w:rsidRPr="00CA5AF4">
          <w:rPr>
            <w:rStyle w:val="Hyperlink"/>
            <w:rFonts w:ascii="Century Gothic" w:hAnsi="Century Gothic" w:cs="Clother Light"/>
            <w:b/>
            <w:bCs/>
            <w:sz w:val="16"/>
            <w:szCs w:val="16"/>
            <w:lang w:val="pl-PL"/>
          </w:rPr>
          <w:t>biuro@constanspr.com</w:t>
        </w:r>
      </w:hyperlink>
      <w:r>
        <w:rPr>
          <w:rFonts w:ascii="Century Gothic" w:hAnsi="Century Gothic" w:cs="Clother Light"/>
          <w:b/>
          <w:bCs/>
          <w:sz w:val="16"/>
          <w:szCs w:val="16"/>
          <w:lang w:val="pl-PL"/>
        </w:rPr>
        <w:t xml:space="preserve"> </w:t>
      </w:r>
    </w:p>
    <w:p w14:paraId="107DDCC1" w14:textId="77777777" w:rsidR="009A21B9" w:rsidRPr="00DF6ECE" w:rsidRDefault="009A21B9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  <w:lang w:val="pl-PL"/>
        </w:rPr>
      </w:pPr>
    </w:p>
    <w:p w14:paraId="6E7A3D6F" w14:textId="3E2644B0" w:rsidR="007843F0" w:rsidRPr="00DF6ECE" w:rsidRDefault="00CD6499" w:rsidP="007843F0">
      <w:pPr>
        <w:pStyle w:val="BasicParagraph"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pl-PL"/>
        </w:rPr>
      </w:pPr>
      <w:r w:rsidRPr="00DF6ECE">
        <w:rPr>
          <w:rFonts w:ascii="Century Gothic" w:hAnsi="Century Gothic" w:cs="Clother Light"/>
          <w:b/>
          <w:bCs/>
          <w:color w:val="5C2D90"/>
          <w:sz w:val="16"/>
          <w:szCs w:val="16"/>
          <w:lang w:val="pl-PL"/>
        </w:rPr>
        <w:t>O</w:t>
      </w:r>
      <w:r w:rsidR="007843F0" w:rsidRPr="00DF6ECE">
        <w:rPr>
          <w:rFonts w:ascii="Century Gothic" w:hAnsi="Century Gothic" w:cs="Clother Light"/>
          <w:b/>
          <w:bCs/>
          <w:color w:val="5C2D90"/>
          <w:sz w:val="16"/>
          <w:szCs w:val="16"/>
          <w:lang w:val="pl-PL"/>
        </w:rPr>
        <w:t xml:space="preserve"> Apollo Tyres Ltd.</w:t>
      </w:r>
    </w:p>
    <w:p w14:paraId="0B654A2B" w14:textId="01840B91" w:rsidR="004F1E03" w:rsidRPr="004F1E03" w:rsidRDefault="00CD6499" w:rsidP="00CD6499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DF6ECE">
        <w:rPr>
          <w:rFonts w:ascii="Century Gothic" w:hAnsi="Century Gothic" w:cs="Clother Light"/>
          <w:sz w:val="16"/>
          <w:szCs w:val="16"/>
          <w:lang w:val="pl-PL"/>
        </w:rPr>
        <w:t>Apollo Tyres Ltd jest międzynarodowym producentem opon i wiodącą marką opon w Indiach. Firma posiada wiele jednostek produkcyjnych w Indiach oraz po jednej jednostce w Holandii i na Węgrzech. Firma sprzedaje swoje produkty pod dwoma globalnymi markami - Apollo i Vredestein, a jej produkty są dostępne w ponad 100 krajach poprzez rozległą sieć markowych, ekskluzywnych i wieloproduk</w:t>
      </w:r>
      <w:r w:rsidRPr="00CD6499">
        <w:rPr>
          <w:rFonts w:ascii="Century Gothic" w:hAnsi="Century Gothic" w:cs="Clother Light"/>
          <w:sz w:val="16"/>
          <w:szCs w:val="16"/>
        </w:rPr>
        <w:t>towych punktów sprzedaży.</w:t>
      </w:r>
    </w:p>
    <w:sectPr w:rsidR="004F1E03" w:rsidRPr="004F1E0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F9B" w14:textId="77777777" w:rsidR="00B43ECC" w:rsidRDefault="00B43ECC" w:rsidP="005C5C2E">
      <w:r>
        <w:separator/>
      </w:r>
    </w:p>
  </w:endnote>
  <w:endnote w:type="continuationSeparator" w:id="0">
    <w:p w14:paraId="13B34B52" w14:textId="77777777" w:rsidR="00B43ECC" w:rsidRDefault="00B43ECC" w:rsidP="005C5C2E">
      <w:r>
        <w:continuationSeparator/>
      </w:r>
    </w:p>
  </w:endnote>
  <w:endnote w:type="continuationNotice" w:id="1">
    <w:p w14:paraId="738D51FE" w14:textId="77777777" w:rsidR="00B43ECC" w:rsidRDefault="00B4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6420" w14:textId="77777777" w:rsidR="00B43ECC" w:rsidRDefault="00B43ECC" w:rsidP="005C5C2E">
      <w:r>
        <w:separator/>
      </w:r>
    </w:p>
  </w:footnote>
  <w:footnote w:type="continuationSeparator" w:id="0">
    <w:p w14:paraId="19F3D562" w14:textId="77777777" w:rsidR="00B43ECC" w:rsidRDefault="00B43ECC" w:rsidP="005C5C2E">
      <w:r>
        <w:continuationSeparator/>
      </w:r>
    </w:p>
  </w:footnote>
  <w:footnote w:type="continuationNotice" w:id="1">
    <w:p w14:paraId="55455AFA" w14:textId="77777777" w:rsidR="00B43ECC" w:rsidRDefault="00B43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3CAF"/>
    <w:rsid w:val="00004582"/>
    <w:rsid w:val="000054BF"/>
    <w:rsid w:val="000063AA"/>
    <w:rsid w:val="00014066"/>
    <w:rsid w:val="00016AD8"/>
    <w:rsid w:val="00020FE6"/>
    <w:rsid w:val="000238DE"/>
    <w:rsid w:val="00026A0E"/>
    <w:rsid w:val="00026A4C"/>
    <w:rsid w:val="000304F3"/>
    <w:rsid w:val="00032E31"/>
    <w:rsid w:val="0005534B"/>
    <w:rsid w:val="00056058"/>
    <w:rsid w:val="00057327"/>
    <w:rsid w:val="00061036"/>
    <w:rsid w:val="00062014"/>
    <w:rsid w:val="000642B4"/>
    <w:rsid w:val="00065A17"/>
    <w:rsid w:val="00066FA2"/>
    <w:rsid w:val="000702A3"/>
    <w:rsid w:val="00070C85"/>
    <w:rsid w:val="000736D6"/>
    <w:rsid w:val="00075771"/>
    <w:rsid w:val="00080A2F"/>
    <w:rsid w:val="00081317"/>
    <w:rsid w:val="00082941"/>
    <w:rsid w:val="000833DF"/>
    <w:rsid w:val="00084203"/>
    <w:rsid w:val="000856EC"/>
    <w:rsid w:val="00086718"/>
    <w:rsid w:val="0009224C"/>
    <w:rsid w:val="0009337E"/>
    <w:rsid w:val="00093E27"/>
    <w:rsid w:val="000A57D5"/>
    <w:rsid w:val="000B0B36"/>
    <w:rsid w:val="000B10F8"/>
    <w:rsid w:val="000B158E"/>
    <w:rsid w:val="000C0C77"/>
    <w:rsid w:val="000C11DF"/>
    <w:rsid w:val="000C14D5"/>
    <w:rsid w:val="000C376D"/>
    <w:rsid w:val="000C4F7E"/>
    <w:rsid w:val="000C6171"/>
    <w:rsid w:val="000C7278"/>
    <w:rsid w:val="000D18AB"/>
    <w:rsid w:val="000D3D49"/>
    <w:rsid w:val="000D4381"/>
    <w:rsid w:val="000D4990"/>
    <w:rsid w:val="000D59AD"/>
    <w:rsid w:val="000E0258"/>
    <w:rsid w:val="000E3C0C"/>
    <w:rsid w:val="000E50FF"/>
    <w:rsid w:val="000E5CF8"/>
    <w:rsid w:val="000F1E38"/>
    <w:rsid w:val="000F365A"/>
    <w:rsid w:val="000F5462"/>
    <w:rsid w:val="00101C84"/>
    <w:rsid w:val="00102332"/>
    <w:rsid w:val="00102446"/>
    <w:rsid w:val="00102C65"/>
    <w:rsid w:val="001154BC"/>
    <w:rsid w:val="0011598B"/>
    <w:rsid w:val="00121C85"/>
    <w:rsid w:val="00121F83"/>
    <w:rsid w:val="0012484E"/>
    <w:rsid w:val="00130A96"/>
    <w:rsid w:val="00132988"/>
    <w:rsid w:val="00136EFC"/>
    <w:rsid w:val="00137723"/>
    <w:rsid w:val="00145A1B"/>
    <w:rsid w:val="00146D7B"/>
    <w:rsid w:val="00146FD1"/>
    <w:rsid w:val="00150788"/>
    <w:rsid w:val="001521B1"/>
    <w:rsid w:val="00152360"/>
    <w:rsid w:val="00152602"/>
    <w:rsid w:val="00153DC3"/>
    <w:rsid w:val="0015421E"/>
    <w:rsid w:val="0015563E"/>
    <w:rsid w:val="00164A71"/>
    <w:rsid w:val="0016610F"/>
    <w:rsid w:val="00166F24"/>
    <w:rsid w:val="00167F0B"/>
    <w:rsid w:val="001715BB"/>
    <w:rsid w:val="00175445"/>
    <w:rsid w:val="0018042D"/>
    <w:rsid w:val="001840A5"/>
    <w:rsid w:val="00184C11"/>
    <w:rsid w:val="00191EDE"/>
    <w:rsid w:val="0019248A"/>
    <w:rsid w:val="0019303E"/>
    <w:rsid w:val="00193129"/>
    <w:rsid w:val="001936DA"/>
    <w:rsid w:val="001939E1"/>
    <w:rsid w:val="00193B7B"/>
    <w:rsid w:val="00194B19"/>
    <w:rsid w:val="0019759D"/>
    <w:rsid w:val="001A04A6"/>
    <w:rsid w:val="001A0D75"/>
    <w:rsid w:val="001A2F63"/>
    <w:rsid w:val="001A76BC"/>
    <w:rsid w:val="001B0346"/>
    <w:rsid w:val="001B0B9C"/>
    <w:rsid w:val="001B1360"/>
    <w:rsid w:val="001B440F"/>
    <w:rsid w:val="001B732A"/>
    <w:rsid w:val="001C5654"/>
    <w:rsid w:val="001C5D63"/>
    <w:rsid w:val="001C655A"/>
    <w:rsid w:val="001D0B45"/>
    <w:rsid w:val="001D1267"/>
    <w:rsid w:val="001D2849"/>
    <w:rsid w:val="001D3A2B"/>
    <w:rsid w:val="001D5DA8"/>
    <w:rsid w:val="001D7B07"/>
    <w:rsid w:val="001E5380"/>
    <w:rsid w:val="001E5808"/>
    <w:rsid w:val="001E78CD"/>
    <w:rsid w:val="001E7C91"/>
    <w:rsid w:val="001F1CEF"/>
    <w:rsid w:val="001F4AAA"/>
    <w:rsid w:val="001F5245"/>
    <w:rsid w:val="001F5444"/>
    <w:rsid w:val="001F7243"/>
    <w:rsid w:val="001F7D35"/>
    <w:rsid w:val="00204AE4"/>
    <w:rsid w:val="00207425"/>
    <w:rsid w:val="002108A8"/>
    <w:rsid w:val="00215DC9"/>
    <w:rsid w:val="002160F1"/>
    <w:rsid w:val="002163C8"/>
    <w:rsid w:val="00217618"/>
    <w:rsid w:val="002227BB"/>
    <w:rsid w:val="00224A59"/>
    <w:rsid w:val="002253FF"/>
    <w:rsid w:val="002255F7"/>
    <w:rsid w:val="00225FB3"/>
    <w:rsid w:val="00234A00"/>
    <w:rsid w:val="00235D06"/>
    <w:rsid w:val="0023662A"/>
    <w:rsid w:val="00236CBE"/>
    <w:rsid w:val="00241B3D"/>
    <w:rsid w:val="0024567B"/>
    <w:rsid w:val="0025103E"/>
    <w:rsid w:val="0025450C"/>
    <w:rsid w:val="00254697"/>
    <w:rsid w:val="00255415"/>
    <w:rsid w:val="0025771A"/>
    <w:rsid w:val="002637CE"/>
    <w:rsid w:val="00263F42"/>
    <w:rsid w:val="0027110D"/>
    <w:rsid w:val="00271971"/>
    <w:rsid w:val="002762B6"/>
    <w:rsid w:val="00277000"/>
    <w:rsid w:val="002774CE"/>
    <w:rsid w:val="002804CF"/>
    <w:rsid w:val="00284D43"/>
    <w:rsid w:val="002875F6"/>
    <w:rsid w:val="0028791B"/>
    <w:rsid w:val="00291A47"/>
    <w:rsid w:val="00291C87"/>
    <w:rsid w:val="00292D69"/>
    <w:rsid w:val="002930FF"/>
    <w:rsid w:val="00294C0A"/>
    <w:rsid w:val="00296EFA"/>
    <w:rsid w:val="002A1FD8"/>
    <w:rsid w:val="002A4404"/>
    <w:rsid w:val="002A474F"/>
    <w:rsid w:val="002A545D"/>
    <w:rsid w:val="002A766E"/>
    <w:rsid w:val="002B1206"/>
    <w:rsid w:val="002B3FD9"/>
    <w:rsid w:val="002C0748"/>
    <w:rsid w:val="002C1695"/>
    <w:rsid w:val="002C4024"/>
    <w:rsid w:val="002D2CB0"/>
    <w:rsid w:val="002D3477"/>
    <w:rsid w:val="002D41AF"/>
    <w:rsid w:val="002D6310"/>
    <w:rsid w:val="002D74C6"/>
    <w:rsid w:val="002E503E"/>
    <w:rsid w:val="002E6D12"/>
    <w:rsid w:val="002E7B89"/>
    <w:rsid w:val="002E7E3E"/>
    <w:rsid w:val="002F08C5"/>
    <w:rsid w:val="002F29ED"/>
    <w:rsid w:val="002F5AF0"/>
    <w:rsid w:val="003004E8"/>
    <w:rsid w:val="003028A3"/>
    <w:rsid w:val="00302C46"/>
    <w:rsid w:val="00303BC4"/>
    <w:rsid w:val="00304B8E"/>
    <w:rsid w:val="0031103E"/>
    <w:rsid w:val="0031171E"/>
    <w:rsid w:val="00311B6F"/>
    <w:rsid w:val="00311BF3"/>
    <w:rsid w:val="0031352D"/>
    <w:rsid w:val="00315554"/>
    <w:rsid w:val="003173EE"/>
    <w:rsid w:val="00317708"/>
    <w:rsid w:val="00317A10"/>
    <w:rsid w:val="00324DE1"/>
    <w:rsid w:val="00326E21"/>
    <w:rsid w:val="00327939"/>
    <w:rsid w:val="00331D6C"/>
    <w:rsid w:val="00331D83"/>
    <w:rsid w:val="003327A6"/>
    <w:rsid w:val="0033592C"/>
    <w:rsid w:val="00335EB6"/>
    <w:rsid w:val="003446F8"/>
    <w:rsid w:val="00345CD6"/>
    <w:rsid w:val="00352D8A"/>
    <w:rsid w:val="00353BC8"/>
    <w:rsid w:val="003552C7"/>
    <w:rsid w:val="00357041"/>
    <w:rsid w:val="00362410"/>
    <w:rsid w:val="00363D87"/>
    <w:rsid w:val="00365A90"/>
    <w:rsid w:val="00365DA5"/>
    <w:rsid w:val="0037103A"/>
    <w:rsid w:val="00371896"/>
    <w:rsid w:val="00374293"/>
    <w:rsid w:val="00376C67"/>
    <w:rsid w:val="00383B3E"/>
    <w:rsid w:val="003854AB"/>
    <w:rsid w:val="0038608C"/>
    <w:rsid w:val="003862E9"/>
    <w:rsid w:val="0038715B"/>
    <w:rsid w:val="00387574"/>
    <w:rsid w:val="00387B77"/>
    <w:rsid w:val="003906C8"/>
    <w:rsid w:val="003916AD"/>
    <w:rsid w:val="0039181E"/>
    <w:rsid w:val="00392936"/>
    <w:rsid w:val="003947AD"/>
    <w:rsid w:val="0039650F"/>
    <w:rsid w:val="00396D15"/>
    <w:rsid w:val="003A1A24"/>
    <w:rsid w:val="003A330D"/>
    <w:rsid w:val="003A3724"/>
    <w:rsid w:val="003A4F2C"/>
    <w:rsid w:val="003A4F7F"/>
    <w:rsid w:val="003A58A2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D2A4D"/>
    <w:rsid w:val="003E0383"/>
    <w:rsid w:val="003E107E"/>
    <w:rsid w:val="003E139F"/>
    <w:rsid w:val="003E2447"/>
    <w:rsid w:val="003E2C13"/>
    <w:rsid w:val="003F0116"/>
    <w:rsid w:val="003F21E4"/>
    <w:rsid w:val="003F24CC"/>
    <w:rsid w:val="003F42A5"/>
    <w:rsid w:val="003F4660"/>
    <w:rsid w:val="003F63B9"/>
    <w:rsid w:val="003F6777"/>
    <w:rsid w:val="00411D0D"/>
    <w:rsid w:val="004141EF"/>
    <w:rsid w:val="0041467E"/>
    <w:rsid w:val="00414DD8"/>
    <w:rsid w:val="00415390"/>
    <w:rsid w:val="00420247"/>
    <w:rsid w:val="004222D3"/>
    <w:rsid w:val="00422521"/>
    <w:rsid w:val="004241D0"/>
    <w:rsid w:val="004263FC"/>
    <w:rsid w:val="00426932"/>
    <w:rsid w:val="004304FB"/>
    <w:rsid w:val="00431BBF"/>
    <w:rsid w:val="00436D85"/>
    <w:rsid w:val="004372CE"/>
    <w:rsid w:val="004452BF"/>
    <w:rsid w:val="00447C55"/>
    <w:rsid w:val="00453D30"/>
    <w:rsid w:val="004555F1"/>
    <w:rsid w:val="00461667"/>
    <w:rsid w:val="00462EC3"/>
    <w:rsid w:val="00470804"/>
    <w:rsid w:val="00470957"/>
    <w:rsid w:val="00475E1A"/>
    <w:rsid w:val="00476FBF"/>
    <w:rsid w:val="00482236"/>
    <w:rsid w:val="00482282"/>
    <w:rsid w:val="0048312D"/>
    <w:rsid w:val="00484469"/>
    <w:rsid w:val="004848B4"/>
    <w:rsid w:val="004868B1"/>
    <w:rsid w:val="00487519"/>
    <w:rsid w:val="00487A1B"/>
    <w:rsid w:val="00487E71"/>
    <w:rsid w:val="004916D7"/>
    <w:rsid w:val="00495AB7"/>
    <w:rsid w:val="00497BBB"/>
    <w:rsid w:val="00497D9F"/>
    <w:rsid w:val="004A250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165D"/>
    <w:rsid w:val="004D3E8E"/>
    <w:rsid w:val="004D61E7"/>
    <w:rsid w:val="004D6311"/>
    <w:rsid w:val="004E09CE"/>
    <w:rsid w:val="004E2152"/>
    <w:rsid w:val="004E67A6"/>
    <w:rsid w:val="004E6C80"/>
    <w:rsid w:val="004E6FBB"/>
    <w:rsid w:val="004E76E2"/>
    <w:rsid w:val="004F02C7"/>
    <w:rsid w:val="004F1E03"/>
    <w:rsid w:val="004F44B9"/>
    <w:rsid w:val="00503F13"/>
    <w:rsid w:val="00505F7F"/>
    <w:rsid w:val="005063B4"/>
    <w:rsid w:val="005065A9"/>
    <w:rsid w:val="00510581"/>
    <w:rsid w:val="00510CE6"/>
    <w:rsid w:val="0051101E"/>
    <w:rsid w:val="005113CE"/>
    <w:rsid w:val="0051208E"/>
    <w:rsid w:val="00513DC8"/>
    <w:rsid w:val="00514E24"/>
    <w:rsid w:val="00515234"/>
    <w:rsid w:val="00517B75"/>
    <w:rsid w:val="00517EDD"/>
    <w:rsid w:val="00521031"/>
    <w:rsid w:val="00521742"/>
    <w:rsid w:val="0052207F"/>
    <w:rsid w:val="00524629"/>
    <w:rsid w:val="0052636B"/>
    <w:rsid w:val="00530227"/>
    <w:rsid w:val="00532711"/>
    <w:rsid w:val="0053505F"/>
    <w:rsid w:val="00535898"/>
    <w:rsid w:val="005362D3"/>
    <w:rsid w:val="00540BF7"/>
    <w:rsid w:val="00540CE8"/>
    <w:rsid w:val="0055338D"/>
    <w:rsid w:val="005577FD"/>
    <w:rsid w:val="00557B86"/>
    <w:rsid w:val="00561E90"/>
    <w:rsid w:val="00563608"/>
    <w:rsid w:val="00564FFE"/>
    <w:rsid w:val="005669DB"/>
    <w:rsid w:val="00567D88"/>
    <w:rsid w:val="0057085C"/>
    <w:rsid w:val="00574525"/>
    <w:rsid w:val="00574B5B"/>
    <w:rsid w:val="0057700C"/>
    <w:rsid w:val="005824A5"/>
    <w:rsid w:val="00582562"/>
    <w:rsid w:val="005825AE"/>
    <w:rsid w:val="00583913"/>
    <w:rsid w:val="00583D83"/>
    <w:rsid w:val="005865EE"/>
    <w:rsid w:val="0058688C"/>
    <w:rsid w:val="00592E0C"/>
    <w:rsid w:val="005A352C"/>
    <w:rsid w:val="005A437E"/>
    <w:rsid w:val="005A7EA6"/>
    <w:rsid w:val="005B1002"/>
    <w:rsid w:val="005B7E24"/>
    <w:rsid w:val="005C11BC"/>
    <w:rsid w:val="005C1FD4"/>
    <w:rsid w:val="005C2F94"/>
    <w:rsid w:val="005C5C2E"/>
    <w:rsid w:val="005C6155"/>
    <w:rsid w:val="005C62AB"/>
    <w:rsid w:val="005C634E"/>
    <w:rsid w:val="005C76C1"/>
    <w:rsid w:val="005D3FE1"/>
    <w:rsid w:val="005D40EB"/>
    <w:rsid w:val="005D4590"/>
    <w:rsid w:val="005E0E74"/>
    <w:rsid w:val="005E16EA"/>
    <w:rsid w:val="005E17C1"/>
    <w:rsid w:val="005E3215"/>
    <w:rsid w:val="005E78FA"/>
    <w:rsid w:val="005E7A60"/>
    <w:rsid w:val="005F15E7"/>
    <w:rsid w:val="005F46F3"/>
    <w:rsid w:val="006009CF"/>
    <w:rsid w:val="00601038"/>
    <w:rsid w:val="00601085"/>
    <w:rsid w:val="006029A3"/>
    <w:rsid w:val="00602F3D"/>
    <w:rsid w:val="006049EA"/>
    <w:rsid w:val="00610618"/>
    <w:rsid w:val="0061245B"/>
    <w:rsid w:val="006143D7"/>
    <w:rsid w:val="0061444C"/>
    <w:rsid w:val="00615C67"/>
    <w:rsid w:val="00615F63"/>
    <w:rsid w:val="00616AC8"/>
    <w:rsid w:val="00620401"/>
    <w:rsid w:val="0062238A"/>
    <w:rsid w:val="0062743D"/>
    <w:rsid w:val="006303FB"/>
    <w:rsid w:val="00631A66"/>
    <w:rsid w:val="0063298B"/>
    <w:rsid w:val="00634426"/>
    <w:rsid w:val="006353F1"/>
    <w:rsid w:val="0064300F"/>
    <w:rsid w:val="006430C1"/>
    <w:rsid w:val="00644E95"/>
    <w:rsid w:val="00645BC9"/>
    <w:rsid w:val="00646B61"/>
    <w:rsid w:val="006561D6"/>
    <w:rsid w:val="006573C1"/>
    <w:rsid w:val="00662137"/>
    <w:rsid w:val="00663689"/>
    <w:rsid w:val="00664925"/>
    <w:rsid w:val="006653FF"/>
    <w:rsid w:val="00666533"/>
    <w:rsid w:val="00666B6F"/>
    <w:rsid w:val="00667AB2"/>
    <w:rsid w:val="00667B5E"/>
    <w:rsid w:val="00667B98"/>
    <w:rsid w:val="00667F2C"/>
    <w:rsid w:val="00670562"/>
    <w:rsid w:val="00670C64"/>
    <w:rsid w:val="0067284B"/>
    <w:rsid w:val="0067288F"/>
    <w:rsid w:val="00673847"/>
    <w:rsid w:val="0067596F"/>
    <w:rsid w:val="00676C92"/>
    <w:rsid w:val="00677F0A"/>
    <w:rsid w:val="006822E3"/>
    <w:rsid w:val="00683F43"/>
    <w:rsid w:val="00687BFC"/>
    <w:rsid w:val="00695377"/>
    <w:rsid w:val="006A0CAF"/>
    <w:rsid w:val="006A3E38"/>
    <w:rsid w:val="006A4172"/>
    <w:rsid w:val="006A4E52"/>
    <w:rsid w:val="006A5C49"/>
    <w:rsid w:val="006A685B"/>
    <w:rsid w:val="006B2464"/>
    <w:rsid w:val="006B365F"/>
    <w:rsid w:val="006B393B"/>
    <w:rsid w:val="006B525B"/>
    <w:rsid w:val="006C0723"/>
    <w:rsid w:val="006C1811"/>
    <w:rsid w:val="006C2CEF"/>
    <w:rsid w:val="006C4233"/>
    <w:rsid w:val="006C72AB"/>
    <w:rsid w:val="006D1E85"/>
    <w:rsid w:val="006D2F11"/>
    <w:rsid w:val="006D4D65"/>
    <w:rsid w:val="006E0C4F"/>
    <w:rsid w:val="006E2CCD"/>
    <w:rsid w:val="006E303F"/>
    <w:rsid w:val="006E3602"/>
    <w:rsid w:val="006E6DEF"/>
    <w:rsid w:val="006E7747"/>
    <w:rsid w:val="006F209D"/>
    <w:rsid w:val="006F3381"/>
    <w:rsid w:val="006F447C"/>
    <w:rsid w:val="006F4FE2"/>
    <w:rsid w:val="00701334"/>
    <w:rsid w:val="00703DE5"/>
    <w:rsid w:val="007042A9"/>
    <w:rsid w:val="007105AC"/>
    <w:rsid w:val="007109EF"/>
    <w:rsid w:val="00710FA4"/>
    <w:rsid w:val="0071147A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4497C"/>
    <w:rsid w:val="00744CF0"/>
    <w:rsid w:val="0075002C"/>
    <w:rsid w:val="00750FDF"/>
    <w:rsid w:val="00751D88"/>
    <w:rsid w:val="00760261"/>
    <w:rsid w:val="007667EF"/>
    <w:rsid w:val="007722F5"/>
    <w:rsid w:val="00772576"/>
    <w:rsid w:val="00773E8C"/>
    <w:rsid w:val="00774562"/>
    <w:rsid w:val="007753F4"/>
    <w:rsid w:val="00776398"/>
    <w:rsid w:val="00780D1A"/>
    <w:rsid w:val="0078206A"/>
    <w:rsid w:val="00782E7F"/>
    <w:rsid w:val="007843F0"/>
    <w:rsid w:val="007A1C4C"/>
    <w:rsid w:val="007A37C6"/>
    <w:rsid w:val="007A580C"/>
    <w:rsid w:val="007A5D41"/>
    <w:rsid w:val="007A5D7D"/>
    <w:rsid w:val="007A7E8B"/>
    <w:rsid w:val="007B0083"/>
    <w:rsid w:val="007B10E4"/>
    <w:rsid w:val="007B2192"/>
    <w:rsid w:val="007B774B"/>
    <w:rsid w:val="007C19A3"/>
    <w:rsid w:val="007C1E78"/>
    <w:rsid w:val="007C212B"/>
    <w:rsid w:val="007C464B"/>
    <w:rsid w:val="007C7684"/>
    <w:rsid w:val="007D0C87"/>
    <w:rsid w:val="007D4BB3"/>
    <w:rsid w:val="007D5ED4"/>
    <w:rsid w:val="007D6B9D"/>
    <w:rsid w:val="007E02DD"/>
    <w:rsid w:val="007E22F0"/>
    <w:rsid w:val="007E3A20"/>
    <w:rsid w:val="007E3CFD"/>
    <w:rsid w:val="007F0814"/>
    <w:rsid w:val="007F2226"/>
    <w:rsid w:val="007F602D"/>
    <w:rsid w:val="007F7DFA"/>
    <w:rsid w:val="0080021B"/>
    <w:rsid w:val="00804F30"/>
    <w:rsid w:val="00805669"/>
    <w:rsid w:val="008061BA"/>
    <w:rsid w:val="00817BE9"/>
    <w:rsid w:val="008238AA"/>
    <w:rsid w:val="00823E0A"/>
    <w:rsid w:val="00824EE2"/>
    <w:rsid w:val="008262F1"/>
    <w:rsid w:val="008269DB"/>
    <w:rsid w:val="00827E9D"/>
    <w:rsid w:val="00830417"/>
    <w:rsid w:val="0083545C"/>
    <w:rsid w:val="00836B5D"/>
    <w:rsid w:val="0084416A"/>
    <w:rsid w:val="008449C0"/>
    <w:rsid w:val="008449FC"/>
    <w:rsid w:val="00846A76"/>
    <w:rsid w:val="00847AAC"/>
    <w:rsid w:val="00850C25"/>
    <w:rsid w:val="00853AB0"/>
    <w:rsid w:val="008602C8"/>
    <w:rsid w:val="00860FC2"/>
    <w:rsid w:val="00861215"/>
    <w:rsid w:val="00870B22"/>
    <w:rsid w:val="00871C53"/>
    <w:rsid w:val="00872160"/>
    <w:rsid w:val="008740A0"/>
    <w:rsid w:val="008774B3"/>
    <w:rsid w:val="0088088F"/>
    <w:rsid w:val="00882268"/>
    <w:rsid w:val="008823AC"/>
    <w:rsid w:val="00882C52"/>
    <w:rsid w:val="00883523"/>
    <w:rsid w:val="00883AE5"/>
    <w:rsid w:val="008848C8"/>
    <w:rsid w:val="00885A08"/>
    <w:rsid w:val="008918B5"/>
    <w:rsid w:val="00893A1B"/>
    <w:rsid w:val="008947BE"/>
    <w:rsid w:val="008968C2"/>
    <w:rsid w:val="008A01AF"/>
    <w:rsid w:val="008A41D9"/>
    <w:rsid w:val="008A4F8D"/>
    <w:rsid w:val="008A6C02"/>
    <w:rsid w:val="008A7E50"/>
    <w:rsid w:val="008B1D37"/>
    <w:rsid w:val="008B2B9A"/>
    <w:rsid w:val="008B3F35"/>
    <w:rsid w:val="008B5AE7"/>
    <w:rsid w:val="008C0FF7"/>
    <w:rsid w:val="008C3005"/>
    <w:rsid w:val="008C563F"/>
    <w:rsid w:val="008D17D4"/>
    <w:rsid w:val="008D25AC"/>
    <w:rsid w:val="008D296E"/>
    <w:rsid w:val="008D5727"/>
    <w:rsid w:val="008D61BF"/>
    <w:rsid w:val="008D7F39"/>
    <w:rsid w:val="008E16FA"/>
    <w:rsid w:val="008E336F"/>
    <w:rsid w:val="008E3E5F"/>
    <w:rsid w:val="008E45BC"/>
    <w:rsid w:val="008F0A28"/>
    <w:rsid w:val="008F37A6"/>
    <w:rsid w:val="008F3E7D"/>
    <w:rsid w:val="008F5009"/>
    <w:rsid w:val="008F7D16"/>
    <w:rsid w:val="0090080D"/>
    <w:rsid w:val="00903869"/>
    <w:rsid w:val="00903877"/>
    <w:rsid w:val="00910361"/>
    <w:rsid w:val="00911BA3"/>
    <w:rsid w:val="0091389D"/>
    <w:rsid w:val="00917132"/>
    <w:rsid w:val="0092563D"/>
    <w:rsid w:val="0093049E"/>
    <w:rsid w:val="00931755"/>
    <w:rsid w:val="00933AE0"/>
    <w:rsid w:val="00933CD0"/>
    <w:rsid w:val="00935A3E"/>
    <w:rsid w:val="00941762"/>
    <w:rsid w:val="00941855"/>
    <w:rsid w:val="00941F51"/>
    <w:rsid w:val="00942941"/>
    <w:rsid w:val="00946C4A"/>
    <w:rsid w:val="009471F5"/>
    <w:rsid w:val="0094799A"/>
    <w:rsid w:val="00947B00"/>
    <w:rsid w:val="00952ABD"/>
    <w:rsid w:val="00953347"/>
    <w:rsid w:val="009552FA"/>
    <w:rsid w:val="00960506"/>
    <w:rsid w:val="00960A21"/>
    <w:rsid w:val="00960EDA"/>
    <w:rsid w:val="009632B1"/>
    <w:rsid w:val="00963D1E"/>
    <w:rsid w:val="00966DFC"/>
    <w:rsid w:val="00971690"/>
    <w:rsid w:val="00973F1C"/>
    <w:rsid w:val="0097449D"/>
    <w:rsid w:val="0097718F"/>
    <w:rsid w:val="009778A4"/>
    <w:rsid w:val="00981DB4"/>
    <w:rsid w:val="00984990"/>
    <w:rsid w:val="00996BD8"/>
    <w:rsid w:val="009A21B9"/>
    <w:rsid w:val="009A48DB"/>
    <w:rsid w:val="009B0F2E"/>
    <w:rsid w:val="009B1099"/>
    <w:rsid w:val="009B1995"/>
    <w:rsid w:val="009B2B47"/>
    <w:rsid w:val="009B3A74"/>
    <w:rsid w:val="009B46E8"/>
    <w:rsid w:val="009B5B4F"/>
    <w:rsid w:val="009B5DF8"/>
    <w:rsid w:val="009B5EB1"/>
    <w:rsid w:val="009B62B6"/>
    <w:rsid w:val="009B7248"/>
    <w:rsid w:val="009C274A"/>
    <w:rsid w:val="009C2CD6"/>
    <w:rsid w:val="009D00DA"/>
    <w:rsid w:val="009D2FF6"/>
    <w:rsid w:val="009D3C25"/>
    <w:rsid w:val="009D5439"/>
    <w:rsid w:val="009D5E38"/>
    <w:rsid w:val="009E042D"/>
    <w:rsid w:val="009E2963"/>
    <w:rsid w:val="009E33B1"/>
    <w:rsid w:val="009E59AD"/>
    <w:rsid w:val="009F02FF"/>
    <w:rsid w:val="009F0360"/>
    <w:rsid w:val="009F0F04"/>
    <w:rsid w:val="009F0F29"/>
    <w:rsid w:val="009F3854"/>
    <w:rsid w:val="009F3BAE"/>
    <w:rsid w:val="00A01614"/>
    <w:rsid w:val="00A0202E"/>
    <w:rsid w:val="00A0317A"/>
    <w:rsid w:val="00A1037C"/>
    <w:rsid w:val="00A11450"/>
    <w:rsid w:val="00A11E5C"/>
    <w:rsid w:val="00A11F3D"/>
    <w:rsid w:val="00A13407"/>
    <w:rsid w:val="00A14EF8"/>
    <w:rsid w:val="00A15456"/>
    <w:rsid w:val="00A16BE7"/>
    <w:rsid w:val="00A224BB"/>
    <w:rsid w:val="00A22877"/>
    <w:rsid w:val="00A2426D"/>
    <w:rsid w:val="00A267B8"/>
    <w:rsid w:val="00A32344"/>
    <w:rsid w:val="00A36051"/>
    <w:rsid w:val="00A3760F"/>
    <w:rsid w:val="00A455DD"/>
    <w:rsid w:val="00A4694E"/>
    <w:rsid w:val="00A51611"/>
    <w:rsid w:val="00A51AB6"/>
    <w:rsid w:val="00A51CA4"/>
    <w:rsid w:val="00A5267E"/>
    <w:rsid w:val="00A53F02"/>
    <w:rsid w:val="00A604A6"/>
    <w:rsid w:val="00A62961"/>
    <w:rsid w:val="00A633BF"/>
    <w:rsid w:val="00A642D5"/>
    <w:rsid w:val="00A66099"/>
    <w:rsid w:val="00A67621"/>
    <w:rsid w:val="00A70326"/>
    <w:rsid w:val="00A7299B"/>
    <w:rsid w:val="00A73117"/>
    <w:rsid w:val="00A80F1D"/>
    <w:rsid w:val="00A8102A"/>
    <w:rsid w:val="00A82A0C"/>
    <w:rsid w:val="00A83B2C"/>
    <w:rsid w:val="00A86023"/>
    <w:rsid w:val="00A90070"/>
    <w:rsid w:val="00A95E93"/>
    <w:rsid w:val="00A96DA0"/>
    <w:rsid w:val="00AA2363"/>
    <w:rsid w:val="00AA275D"/>
    <w:rsid w:val="00AA340D"/>
    <w:rsid w:val="00AA6C48"/>
    <w:rsid w:val="00AB26F5"/>
    <w:rsid w:val="00AB2B99"/>
    <w:rsid w:val="00AB2F6F"/>
    <w:rsid w:val="00AB3B9B"/>
    <w:rsid w:val="00AB6528"/>
    <w:rsid w:val="00AC05CA"/>
    <w:rsid w:val="00AC29FE"/>
    <w:rsid w:val="00AC56EF"/>
    <w:rsid w:val="00AD15F1"/>
    <w:rsid w:val="00AD4270"/>
    <w:rsid w:val="00AD55B1"/>
    <w:rsid w:val="00AD72E8"/>
    <w:rsid w:val="00AE0255"/>
    <w:rsid w:val="00AE0550"/>
    <w:rsid w:val="00AE7140"/>
    <w:rsid w:val="00AE71A1"/>
    <w:rsid w:val="00AF016F"/>
    <w:rsid w:val="00AF1DAE"/>
    <w:rsid w:val="00AF33E1"/>
    <w:rsid w:val="00B035A4"/>
    <w:rsid w:val="00B038FB"/>
    <w:rsid w:val="00B03C94"/>
    <w:rsid w:val="00B052CA"/>
    <w:rsid w:val="00B05826"/>
    <w:rsid w:val="00B06D73"/>
    <w:rsid w:val="00B0761B"/>
    <w:rsid w:val="00B10095"/>
    <w:rsid w:val="00B10829"/>
    <w:rsid w:val="00B11F2A"/>
    <w:rsid w:val="00B123F5"/>
    <w:rsid w:val="00B13E79"/>
    <w:rsid w:val="00B147B7"/>
    <w:rsid w:val="00B14F82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258A"/>
    <w:rsid w:val="00B43ECC"/>
    <w:rsid w:val="00B451DB"/>
    <w:rsid w:val="00B5340A"/>
    <w:rsid w:val="00B53567"/>
    <w:rsid w:val="00B57640"/>
    <w:rsid w:val="00B61A1B"/>
    <w:rsid w:val="00B61B0E"/>
    <w:rsid w:val="00B6482F"/>
    <w:rsid w:val="00B64DD8"/>
    <w:rsid w:val="00B64EA7"/>
    <w:rsid w:val="00B70594"/>
    <w:rsid w:val="00B70C60"/>
    <w:rsid w:val="00B710B7"/>
    <w:rsid w:val="00B719F6"/>
    <w:rsid w:val="00B739F0"/>
    <w:rsid w:val="00B746CB"/>
    <w:rsid w:val="00B74BE8"/>
    <w:rsid w:val="00B766FB"/>
    <w:rsid w:val="00B809F0"/>
    <w:rsid w:val="00B866A1"/>
    <w:rsid w:val="00B945EA"/>
    <w:rsid w:val="00B97AA3"/>
    <w:rsid w:val="00B97F63"/>
    <w:rsid w:val="00BA004D"/>
    <w:rsid w:val="00BA0FF9"/>
    <w:rsid w:val="00BA2D3C"/>
    <w:rsid w:val="00BA3133"/>
    <w:rsid w:val="00BA3C1C"/>
    <w:rsid w:val="00BA7EC4"/>
    <w:rsid w:val="00BB16B1"/>
    <w:rsid w:val="00BB3321"/>
    <w:rsid w:val="00BB36E4"/>
    <w:rsid w:val="00BB37AA"/>
    <w:rsid w:val="00BB480A"/>
    <w:rsid w:val="00BC0359"/>
    <w:rsid w:val="00BC5E38"/>
    <w:rsid w:val="00BD143C"/>
    <w:rsid w:val="00BD35A0"/>
    <w:rsid w:val="00BD7ABC"/>
    <w:rsid w:val="00BE15CF"/>
    <w:rsid w:val="00BE1DD7"/>
    <w:rsid w:val="00BE52E0"/>
    <w:rsid w:val="00BE5EF0"/>
    <w:rsid w:val="00BE70BC"/>
    <w:rsid w:val="00BF0DB0"/>
    <w:rsid w:val="00BF4DE7"/>
    <w:rsid w:val="00BF5A28"/>
    <w:rsid w:val="00BF62F1"/>
    <w:rsid w:val="00C0192C"/>
    <w:rsid w:val="00C01A5F"/>
    <w:rsid w:val="00C036A2"/>
    <w:rsid w:val="00C05B28"/>
    <w:rsid w:val="00C05C6F"/>
    <w:rsid w:val="00C11A1C"/>
    <w:rsid w:val="00C11F20"/>
    <w:rsid w:val="00C120B6"/>
    <w:rsid w:val="00C120EF"/>
    <w:rsid w:val="00C13ADB"/>
    <w:rsid w:val="00C141B1"/>
    <w:rsid w:val="00C16EC9"/>
    <w:rsid w:val="00C17688"/>
    <w:rsid w:val="00C20BAA"/>
    <w:rsid w:val="00C218B9"/>
    <w:rsid w:val="00C21F05"/>
    <w:rsid w:val="00C229A8"/>
    <w:rsid w:val="00C25BE9"/>
    <w:rsid w:val="00C30880"/>
    <w:rsid w:val="00C3194B"/>
    <w:rsid w:val="00C31F52"/>
    <w:rsid w:val="00C3770F"/>
    <w:rsid w:val="00C40153"/>
    <w:rsid w:val="00C41A94"/>
    <w:rsid w:val="00C41AB8"/>
    <w:rsid w:val="00C4421F"/>
    <w:rsid w:val="00C4690F"/>
    <w:rsid w:val="00C51568"/>
    <w:rsid w:val="00C53211"/>
    <w:rsid w:val="00C54CA2"/>
    <w:rsid w:val="00C56797"/>
    <w:rsid w:val="00C600E9"/>
    <w:rsid w:val="00C62971"/>
    <w:rsid w:val="00C635BE"/>
    <w:rsid w:val="00C64774"/>
    <w:rsid w:val="00C67041"/>
    <w:rsid w:val="00C674E9"/>
    <w:rsid w:val="00C750D9"/>
    <w:rsid w:val="00C76716"/>
    <w:rsid w:val="00C7685F"/>
    <w:rsid w:val="00C809B1"/>
    <w:rsid w:val="00C81BB8"/>
    <w:rsid w:val="00C8262C"/>
    <w:rsid w:val="00C8293C"/>
    <w:rsid w:val="00C837D2"/>
    <w:rsid w:val="00C83F60"/>
    <w:rsid w:val="00C864E2"/>
    <w:rsid w:val="00C866F7"/>
    <w:rsid w:val="00C875AB"/>
    <w:rsid w:val="00C91F82"/>
    <w:rsid w:val="00C93753"/>
    <w:rsid w:val="00C93877"/>
    <w:rsid w:val="00C94984"/>
    <w:rsid w:val="00C9518A"/>
    <w:rsid w:val="00CA0388"/>
    <w:rsid w:val="00CA6876"/>
    <w:rsid w:val="00CB01EB"/>
    <w:rsid w:val="00CB2C70"/>
    <w:rsid w:val="00CB3D37"/>
    <w:rsid w:val="00CB6208"/>
    <w:rsid w:val="00CB79AC"/>
    <w:rsid w:val="00CB7AC2"/>
    <w:rsid w:val="00CC23E2"/>
    <w:rsid w:val="00CC32BC"/>
    <w:rsid w:val="00CC48D5"/>
    <w:rsid w:val="00CC5DBE"/>
    <w:rsid w:val="00CD02B1"/>
    <w:rsid w:val="00CD18EE"/>
    <w:rsid w:val="00CD1E84"/>
    <w:rsid w:val="00CD2C6E"/>
    <w:rsid w:val="00CD52D1"/>
    <w:rsid w:val="00CD5347"/>
    <w:rsid w:val="00CD577C"/>
    <w:rsid w:val="00CD6499"/>
    <w:rsid w:val="00CD7B86"/>
    <w:rsid w:val="00CE1C1C"/>
    <w:rsid w:val="00CE1C93"/>
    <w:rsid w:val="00CE1FD8"/>
    <w:rsid w:val="00CE68CC"/>
    <w:rsid w:val="00CF05C4"/>
    <w:rsid w:val="00CF202F"/>
    <w:rsid w:val="00CF29E7"/>
    <w:rsid w:val="00CF37A5"/>
    <w:rsid w:val="00CF617B"/>
    <w:rsid w:val="00CF7198"/>
    <w:rsid w:val="00CF7980"/>
    <w:rsid w:val="00D02F7D"/>
    <w:rsid w:val="00D105C3"/>
    <w:rsid w:val="00D11927"/>
    <w:rsid w:val="00D12603"/>
    <w:rsid w:val="00D1280D"/>
    <w:rsid w:val="00D247F9"/>
    <w:rsid w:val="00D267AA"/>
    <w:rsid w:val="00D26B19"/>
    <w:rsid w:val="00D31894"/>
    <w:rsid w:val="00D334A3"/>
    <w:rsid w:val="00D34E8D"/>
    <w:rsid w:val="00D41F23"/>
    <w:rsid w:val="00D44676"/>
    <w:rsid w:val="00D44EA5"/>
    <w:rsid w:val="00D44F70"/>
    <w:rsid w:val="00D44F8E"/>
    <w:rsid w:val="00D52955"/>
    <w:rsid w:val="00D543CD"/>
    <w:rsid w:val="00D60893"/>
    <w:rsid w:val="00D62079"/>
    <w:rsid w:val="00D66569"/>
    <w:rsid w:val="00D74616"/>
    <w:rsid w:val="00D76F43"/>
    <w:rsid w:val="00D777E1"/>
    <w:rsid w:val="00D8124D"/>
    <w:rsid w:val="00D83A2B"/>
    <w:rsid w:val="00D85A96"/>
    <w:rsid w:val="00D963A7"/>
    <w:rsid w:val="00D9678B"/>
    <w:rsid w:val="00DA014E"/>
    <w:rsid w:val="00DA0E52"/>
    <w:rsid w:val="00DA1397"/>
    <w:rsid w:val="00DA15EB"/>
    <w:rsid w:val="00DA224A"/>
    <w:rsid w:val="00DA377A"/>
    <w:rsid w:val="00DA7CF8"/>
    <w:rsid w:val="00DB05B2"/>
    <w:rsid w:val="00DB1C74"/>
    <w:rsid w:val="00DB79A9"/>
    <w:rsid w:val="00DC026C"/>
    <w:rsid w:val="00DC070C"/>
    <w:rsid w:val="00DC2340"/>
    <w:rsid w:val="00DC2E82"/>
    <w:rsid w:val="00DC5192"/>
    <w:rsid w:val="00DC5AC1"/>
    <w:rsid w:val="00DC668E"/>
    <w:rsid w:val="00DD0F6B"/>
    <w:rsid w:val="00DD2FF4"/>
    <w:rsid w:val="00DD3F45"/>
    <w:rsid w:val="00DD6826"/>
    <w:rsid w:val="00DE06F9"/>
    <w:rsid w:val="00DE0FB2"/>
    <w:rsid w:val="00DE4467"/>
    <w:rsid w:val="00DE5096"/>
    <w:rsid w:val="00DE7AA3"/>
    <w:rsid w:val="00DF09AC"/>
    <w:rsid w:val="00DF21C8"/>
    <w:rsid w:val="00DF3955"/>
    <w:rsid w:val="00DF3BE5"/>
    <w:rsid w:val="00DF416A"/>
    <w:rsid w:val="00DF4AB8"/>
    <w:rsid w:val="00DF6ECE"/>
    <w:rsid w:val="00E0281B"/>
    <w:rsid w:val="00E0434B"/>
    <w:rsid w:val="00E048F6"/>
    <w:rsid w:val="00E04BD1"/>
    <w:rsid w:val="00E06BAA"/>
    <w:rsid w:val="00E0790C"/>
    <w:rsid w:val="00E116EE"/>
    <w:rsid w:val="00E12505"/>
    <w:rsid w:val="00E12B8D"/>
    <w:rsid w:val="00E17974"/>
    <w:rsid w:val="00E21C03"/>
    <w:rsid w:val="00E22168"/>
    <w:rsid w:val="00E237D1"/>
    <w:rsid w:val="00E2616C"/>
    <w:rsid w:val="00E27767"/>
    <w:rsid w:val="00E31111"/>
    <w:rsid w:val="00E45113"/>
    <w:rsid w:val="00E45EC3"/>
    <w:rsid w:val="00E51CB7"/>
    <w:rsid w:val="00E52B12"/>
    <w:rsid w:val="00E53324"/>
    <w:rsid w:val="00E66BF0"/>
    <w:rsid w:val="00E70272"/>
    <w:rsid w:val="00E716B3"/>
    <w:rsid w:val="00E72F4C"/>
    <w:rsid w:val="00E741E7"/>
    <w:rsid w:val="00E74366"/>
    <w:rsid w:val="00E772A1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467A"/>
    <w:rsid w:val="00EB08B2"/>
    <w:rsid w:val="00EB58A6"/>
    <w:rsid w:val="00EB6FD6"/>
    <w:rsid w:val="00EC1254"/>
    <w:rsid w:val="00EC1F5A"/>
    <w:rsid w:val="00EC2DD8"/>
    <w:rsid w:val="00EC3635"/>
    <w:rsid w:val="00EC4E84"/>
    <w:rsid w:val="00ED0761"/>
    <w:rsid w:val="00ED162E"/>
    <w:rsid w:val="00ED3137"/>
    <w:rsid w:val="00ED4DB1"/>
    <w:rsid w:val="00EE2F9A"/>
    <w:rsid w:val="00EE31BF"/>
    <w:rsid w:val="00EE3546"/>
    <w:rsid w:val="00EF0224"/>
    <w:rsid w:val="00EF056B"/>
    <w:rsid w:val="00EF0E51"/>
    <w:rsid w:val="00EF1B09"/>
    <w:rsid w:val="00EF24B2"/>
    <w:rsid w:val="00EF518C"/>
    <w:rsid w:val="00EF57D8"/>
    <w:rsid w:val="00EF76A4"/>
    <w:rsid w:val="00F00E9C"/>
    <w:rsid w:val="00F028B2"/>
    <w:rsid w:val="00F044A7"/>
    <w:rsid w:val="00F05FCE"/>
    <w:rsid w:val="00F1052F"/>
    <w:rsid w:val="00F125BF"/>
    <w:rsid w:val="00F1274A"/>
    <w:rsid w:val="00F138D4"/>
    <w:rsid w:val="00F16061"/>
    <w:rsid w:val="00F2027C"/>
    <w:rsid w:val="00F210EA"/>
    <w:rsid w:val="00F212B0"/>
    <w:rsid w:val="00F21C8F"/>
    <w:rsid w:val="00F25FF2"/>
    <w:rsid w:val="00F26056"/>
    <w:rsid w:val="00F27215"/>
    <w:rsid w:val="00F27B6B"/>
    <w:rsid w:val="00F363A7"/>
    <w:rsid w:val="00F41902"/>
    <w:rsid w:val="00F4511D"/>
    <w:rsid w:val="00F4534B"/>
    <w:rsid w:val="00F46E4A"/>
    <w:rsid w:val="00F4767C"/>
    <w:rsid w:val="00F5031E"/>
    <w:rsid w:val="00F50738"/>
    <w:rsid w:val="00F52E38"/>
    <w:rsid w:val="00F5345E"/>
    <w:rsid w:val="00F53B11"/>
    <w:rsid w:val="00F5504F"/>
    <w:rsid w:val="00F55968"/>
    <w:rsid w:val="00F6261B"/>
    <w:rsid w:val="00F63C46"/>
    <w:rsid w:val="00F679CC"/>
    <w:rsid w:val="00F67D93"/>
    <w:rsid w:val="00F70AA5"/>
    <w:rsid w:val="00F711A4"/>
    <w:rsid w:val="00F713E9"/>
    <w:rsid w:val="00F73A4F"/>
    <w:rsid w:val="00F756AD"/>
    <w:rsid w:val="00F76459"/>
    <w:rsid w:val="00F779C6"/>
    <w:rsid w:val="00F77D1F"/>
    <w:rsid w:val="00F77D6C"/>
    <w:rsid w:val="00F83F5D"/>
    <w:rsid w:val="00F84E56"/>
    <w:rsid w:val="00F95727"/>
    <w:rsid w:val="00FA35AA"/>
    <w:rsid w:val="00FA4075"/>
    <w:rsid w:val="00FA5AD4"/>
    <w:rsid w:val="00FB0883"/>
    <w:rsid w:val="00FB1386"/>
    <w:rsid w:val="00FB17B9"/>
    <w:rsid w:val="00FB24BC"/>
    <w:rsid w:val="00FB39C3"/>
    <w:rsid w:val="00FB3AAC"/>
    <w:rsid w:val="00FC022C"/>
    <w:rsid w:val="00FC1604"/>
    <w:rsid w:val="00FC324B"/>
    <w:rsid w:val="00FC5760"/>
    <w:rsid w:val="00FD0F08"/>
    <w:rsid w:val="00FD42B2"/>
    <w:rsid w:val="00FD4E07"/>
    <w:rsid w:val="00FE1F93"/>
    <w:rsid w:val="00FE74C6"/>
    <w:rsid w:val="00FF004B"/>
    <w:rsid w:val="00FF0177"/>
    <w:rsid w:val="00FF0B3A"/>
    <w:rsid w:val="00FF274A"/>
    <w:rsid w:val="00FF3999"/>
    <w:rsid w:val="00FF453B"/>
    <w:rsid w:val="0485C90E"/>
    <w:rsid w:val="04878E17"/>
    <w:rsid w:val="08500751"/>
    <w:rsid w:val="09DB3E0E"/>
    <w:rsid w:val="1990D386"/>
    <w:rsid w:val="1DC0E05B"/>
    <w:rsid w:val="20205956"/>
    <w:rsid w:val="2052225F"/>
    <w:rsid w:val="22F0A7FF"/>
    <w:rsid w:val="28F4CF1B"/>
    <w:rsid w:val="2F4ABF88"/>
    <w:rsid w:val="362A2FB4"/>
    <w:rsid w:val="4AD77968"/>
    <w:rsid w:val="58D5CB45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039BA16A-409F-4AC6-B571-6841645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constansp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C6E16-4152-4668-AEA5-8E58B699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Alex Kreetzer</cp:lastModifiedBy>
  <cp:revision>3</cp:revision>
  <cp:lastPrinted>2021-06-18T14:05:00Z</cp:lastPrinted>
  <dcterms:created xsi:type="dcterms:W3CDTF">2022-12-02T14:23:00Z</dcterms:created>
  <dcterms:modified xsi:type="dcterms:W3CDTF">2022-12-04T15:26:00Z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a8212db5c7981c4763b78c56d5ce96cf901bc0251db351ea3897b2603c6c0bf0</vt:lpwstr>
  </property>
</Properties>
</file>