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373D8817" w:rsidR="009905BB" w:rsidRPr="009A7A72" w:rsidRDefault="002D4DBA" w:rsidP="009A7A72">
      <w:pPr>
        <w:jc w:val="center"/>
        <w:rPr>
          <w:rFonts w:ascii="Century Gothic" w:hAnsi="Century Gothic" w:cs="Clother Black"/>
          <w:b/>
          <w:bCs/>
          <w:sz w:val="32"/>
          <w:szCs w:val="32"/>
        </w:rPr>
      </w:pPr>
      <w:bookmarkStart w:id="0" w:name="_Hlk75431152"/>
      <w:r w:rsidRPr="009A7A72">
        <w:rPr>
          <w:rFonts w:ascii="Century Gothic" w:hAnsi="Century Gothic"/>
          <w:b/>
          <w:sz w:val="32"/>
        </w:rPr>
        <w:t xml:space="preserve">Vredestein patrocina el </w:t>
      </w:r>
      <w:r w:rsidR="003D3836" w:rsidRPr="009A7A72">
        <w:rPr>
          <w:rFonts w:ascii="Century Gothic" w:hAnsi="Century Gothic"/>
          <w:b/>
          <w:sz w:val="32"/>
        </w:rPr>
        <w:t xml:space="preserve">Campeonato Mundial de Esquí Alpino FIS 2023 </w:t>
      </w:r>
      <w:r w:rsidR="000B413C" w:rsidRPr="009A7A72">
        <w:rPr>
          <w:rFonts w:ascii="Century Gothic" w:hAnsi="Century Gothic"/>
          <w:b/>
          <w:sz w:val="32"/>
        </w:rPr>
        <w:t>para aumentar el conocimiento de su</w:t>
      </w:r>
      <w:r w:rsidR="009A7A72" w:rsidRPr="009A7A72">
        <w:rPr>
          <w:rFonts w:ascii="Century Gothic" w:hAnsi="Century Gothic"/>
          <w:b/>
          <w:sz w:val="32"/>
        </w:rPr>
        <w:t>s</w:t>
      </w:r>
      <w:r w:rsidR="003D3836" w:rsidRPr="009A7A72">
        <w:rPr>
          <w:rFonts w:ascii="Century Gothic" w:hAnsi="Century Gothic"/>
          <w:b/>
          <w:sz w:val="32"/>
        </w:rPr>
        <w:t xml:space="preserve"> neumáticos de invierno y </w:t>
      </w:r>
      <w:proofErr w:type="spellStart"/>
      <w:r w:rsidR="000B413C" w:rsidRPr="009A7A72">
        <w:rPr>
          <w:rFonts w:ascii="Century Gothic" w:hAnsi="Century Gothic"/>
          <w:b/>
          <w:i/>
          <w:iCs/>
          <w:sz w:val="32"/>
        </w:rPr>
        <w:t>all-season</w:t>
      </w:r>
      <w:proofErr w:type="spellEnd"/>
    </w:p>
    <w:p w14:paraId="65B00331" w14:textId="77777777" w:rsidR="00954880" w:rsidRPr="009A7A72" w:rsidRDefault="00954880" w:rsidP="009A7A72">
      <w:pPr>
        <w:jc w:val="both"/>
        <w:rPr>
          <w:rFonts w:ascii="Century Gothic" w:hAnsi="Century Gothic" w:cs="Clother Light"/>
          <w:sz w:val="20"/>
          <w:szCs w:val="20"/>
        </w:rPr>
      </w:pPr>
    </w:p>
    <w:p w14:paraId="0802B7DE" w14:textId="251CD409" w:rsidR="00695323" w:rsidRPr="009A7A72" w:rsidRDefault="003C4C8C" w:rsidP="009A7A72">
      <w:pPr>
        <w:pStyle w:val="ListParagraph"/>
        <w:numPr>
          <w:ilvl w:val="0"/>
          <w:numId w:val="2"/>
        </w:numPr>
        <w:ind w:left="284" w:hanging="284"/>
        <w:jc w:val="both"/>
        <w:rPr>
          <w:rFonts w:ascii="Century Gothic" w:hAnsi="Century Gothic" w:cs="Clother Light"/>
          <w:b/>
          <w:i/>
          <w:sz w:val="20"/>
          <w:szCs w:val="20"/>
        </w:rPr>
      </w:pPr>
      <w:r w:rsidRPr="009A7A72">
        <w:rPr>
          <w:rFonts w:ascii="Century Gothic" w:hAnsi="Century Gothic"/>
          <w:b/>
          <w:i/>
          <w:sz w:val="20"/>
        </w:rPr>
        <w:t xml:space="preserve">Apollo Tyres </w:t>
      </w:r>
      <w:r w:rsidR="00D7096A" w:rsidRPr="009A7A72">
        <w:rPr>
          <w:rFonts w:ascii="Century Gothic" w:hAnsi="Century Gothic"/>
          <w:b/>
          <w:i/>
          <w:sz w:val="20"/>
        </w:rPr>
        <w:t xml:space="preserve">es el </w:t>
      </w:r>
      <w:r w:rsidRPr="009A7A72">
        <w:rPr>
          <w:rFonts w:ascii="Century Gothic" w:hAnsi="Century Gothic"/>
          <w:b/>
          <w:i/>
          <w:sz w:val="20"/>
        </w:rPr>
        <w:t>patrocinador oficial para los campeonatos de 2023 que se celebrarán en Courchevel Méribel, Francia, del 6 al 19 de febrero</w:t>
      </w:r>
    </w:p>
    <w:p w14:paraId="02882043" w14:textId="5DFF226D" w:rsidR="000D7EB0" w:rsidRPr="009A7A72" w:rsidRDefault="003E41FD" w:rsidP="009A7A72">
      <w:pPr>
        <w:pStyle w:val="ListParagraph"/>
        <w:numPr>
          <w:ilvl w:val="0"/>
          <w:numId w:val="2"/>
        </w:numPr>
        <w:ind w:left="284" w:hanging="284"/>
        <w:jc w:val="both"/>
        <w:rPr>
          <w:rFonts w:ascii="Century Gothic" w:hAnsi="Century Gothic" w:cs="Clother Light"/>
          <w:b/>
          <w:bCs/>
          <w:i/>
          <w:iCs/>
          <w:sz w:val="20"/>
          <w:szCs w:val="20"/>
        </w:rPr>
      </w:pPr>
      <w:r w:rsidRPr="009A7A72">
        <w:rPr>
          <w:rFonts w:ascii="Century Gothic" w:hAnsi="Century Gothic"/>
          <w:b/>
          <w:i/>
          <w:sz w:val="20"/>
        </w:rPr>
        <w:t xml:space="preserve">La iniciativa mejorará la visibilidad de los galardonados neumáticos Vredestein de invierno y </w:t>
      </w:r>
      <w:proofErr w:type="spellStart"/>
      <w:r w:rsidR="00D7096A" w:rsidRPr="009A7A72">
        <w:rPr>
          <w:rFonts w:ascii="Century Gothic" w:hAnsi="Century Gothic"/>
          <w:b/>
          <w:i/>
          <w:sz w:val="20"/>
        </w:rPr>
        <w:t>all-season</w:t>
      </w:r>
      <w:proofErr w:type="spellEnd"/>
      <w:r w:rsidR="000B413C" w:rsidRPr="009A7A72">
        <w:rPr>
          <w:rFonts w:ascii="Century Gothic" w:hAnsi="Century Gothic"/>
          <w:b/>
          <w:i/>
          <w:sz w:val="20"/>
        </w:rPr>
        <w:t xml:space="preserve"> </w:t>
      </w:r>
      <w:r w:rsidR="000B413C" w:rsidRPr="009A7A72">
        <w:rPr>
          <w:rFonts w:ascii="Century Gothic" w:hAnsi="Century Gothic"/>
          <w:b/>
          <w:iCs/>
          <w:sz w:val="20"/>
        </w:rPr>
        <w:t>(para todas las estaciones)</w:t>
      </w:r>
    </w:p>
    <w:p w14:paraId="56237EDB" w14:textId="1FD8A28A" w:rsidR="00B44262" w:rsidRPr="009A7A72" w:rsidRDefault="00634F72" w:rsidP="009A7A72">
      <w:pPr>
        <w:pStyle w:val="ListParagraph"/>
        <w:numPr>
          <w:ilvl w:val="0"/>
          <w:numId w:val="2"/>
        </w:numPr>
        <w:ind w:left="284" w:hanging="284"/>
        <w:jc w:val="both"/>
        <w:rPr>
          <w:rFonts w:ascii="Century Gothic" w:hAnsi="Century Gothic" w:cs="Clother Light"/>
          <w:b/>
          <w:bCs/>
          <w:i/>
          <w:iCs/>
          <w:sz w:val="20"/>
          <w:szCs w:val="20"/>
        </w:rPr>
      </w:pPr>
      <w:r w:rsidRPr="009A7A72">
        <w:rPr>
          <w:rFonts w:ascii="Century Gothic" w:hAnsi="Century Gothic"/>
          <w:b/>
          <w:i/>
          <w:sz w:val="20"/>
        </w:rPr>
        <w:t xml:space="preserve">En 2021, los campeonatos tuvieron una audiencia televisiva de más de 126 millones, </w:t>
      </w:r>
      <w:r w:rsidR="004A6C3D" w:rsidRPr="009A7A72">
        <w:rPr>
          <w:rFonts w:ascii="Century Gothic" w:hAnsi="Century Gothic"/>
          <w:b/>
          <w:i/>
          <w:sz w:val="20"/>
        </w:rPr>
        <w:t xml:space="preserve">y </w:t>
      </w:r>
      <w:r w:rsidRPr="009A7A72">
        <w:rPr>
          <w:rFonts w:ascii="Century Gothic" w:hAnsi="Century Gothic"/>
          <w:b/>
          <w:i/>
          <w:sz w:val="20"/>
        </w:rPr>
        <w:t>más de 357 millones de visitas online</w:t>
      </w:r>
    </w:p>
    <w:p w14:paraId="2D54E683" w14:textId="62A47223" w:rsidR="003130AA" w:rsidRPr="009A7A72" w:rsidRDefault="0092668C" w:rsidP="009A7A72">
      <w:pPr>
        <w:pStyle w:val="ListParagraph"/>
        <w:numPr>
          <w:ilvl w:val="0"/>
          <w:numId w:val="2"/>
        </w:numPr>
        <w:ind w:left="284" w:hanging="284"/>
        <w:jc w:val="both"/>
        <w:rPr>
          <w:rFonts w:ascii="Century Gothic" w:hAnsi="Century Gothic" w:cs="Clother Light"/>
          <w:b/>
          <w:bCs/>
          <w:i/>
          <w:iCs/>
          <w:sz w:val="20"/>
          <w:szCs w:val="20"/>
        </w:rPr>
      </w:pPr>
      <w:r w:rsidRPr="009A7A72">
        <w:rPr>
          <w:rFonts w:ascii="Century Gothic" w:hAnsi="Century Gothic"/>
          <w:b/>
          <w:i/>
          <w:sz w:val="20"/>
        </w:rPr>
        <w:t>Los productos de Vredestein para el invierno reciben cada vez más elogios en toda Europa</w:t>
      </w:r>
    </w:p>
    <w:p w14:paraId="3FB1D317" w14:textId="2C7A147D" w:rsidR="00851A03" w:rsidRPr="009A7A72" w:rsidRDefault="00851A03" w:rsidP="009A7A72">
      <w:pPr>
        <w:jc w:val="both"/>
        <w:rPr>
          <w:rFonts w:ascii="Century Gothic" w:hAnsi="Century Gothic" w:cs="Clother Light"/>
          <w:sz w:val="20"/>
          <w:szCs w:val="20"/>
        </w:rPr>
      </w:pPr>
    </w:p>
    <w:p w14:paraId="1BE8A219" w14:textId="2E8692B2" w:rsidR="0073632A" w:rsidRPr="009A7A72" w:rsidRDefault="009A7A72" w:rsidP="009A7A72">
      <w:pPr>
        <w:jc w:val="both"/>
        <w:rPr>
          <w:rFonts w:ascii="Century Gothic" w:hAnsi="Century Gothic" w:cs="Clother Light"/>
          <w:sz w:val="20"/>
          <w:szCs w:val="20"/>
        </w:rPr>
      </w:pPr>
      <w:r w:rsidRPr="009A7A72">
        <w:rPr>
          <w:rFonts w:ascii="Century Gothic" w:hAnsi="Century Gothic"/>
          <w:b/>
          <w:sz w:val="20"/>
        </w:rPr>
        <w:t>Ámsterdam, 17 de enero de 2023.-</w:t>
      </w:r>
      <w:r w:rsidR="00266D29" w:rsidRPr="009A7A72">
        <w:rPr>
          <w:rFonts w:ascii="Century Gothic" w:hAnsi="Century Gothic"/>
          <w:sz w:val="20"/>
        </w:rPr>
        <w:t xml:space="preserve"> La marca premium de neumáticos Vredestein será patrocinador oficial del</w:t>
      </w:r>
      <w:r w:rsidRPr="009A7A72">
        <w:rPr>
          <w:rFonts w:ascii="Century Gothic" w:hAnsi="Century Gothic"/>
          <w:sz w:val="20"/>
        </w:rPr>
        <w:t xml:space="preserve"> </w:t>
      </w:r>
      <w:r w:rsidR="00266D29" w:rsidRPr="009A7A72">
        <w:rPr>
          <w:rFonts w:ascii="Century Gothic" w:hAnsi="Century Gothic"/>
          <w:sz w:val="20"/>
        </w:rPr>
        <w:t xml:space="preserve">Campeonato Mundial de Esquí Alpino FIS de 2023, que se celebrará en Courchevel Méribel, </w:t>
      </w:r>
      <w:r w:rsidR="001A23EC" w:rsidRPr="009A7A72">
        <w:rPr>
          <w:rFonts w:ascii="Century Gothic" w:hAnsi="Century Gothic"/>
          <w:sz w:val="20"/>
        </w:rPr>
        <w:t>(</w:t>
      </w:r>
      <w:r w:rsidR="00266D29" w:rsidRPr="009A7A72">
        <w:rPr>
          <w:rFonts w:ascii="Century Gothic" w:hAnsi="Century Gothic"/>
          <w:sz w:val="20"/>
        </w:rPr>
        <w:t>Francia</w:t>
      </w:r>
      <w:r w:rsidR="001A23EC" w:rsidRPr="009A7A72">
        <w:rPr>
          <w:rFonts w:ascii="Century Gothic" w:hAnsi="Century Gothic"/>
          <w:sz w:val="20"/>
        </w:rPr>
        <w:t>)</w:t>
      </w:r>
      <w:r w:rsidR="00266D29" w:rsidRPr="009A7A72">
        <w:rPr>
          <w:rFonts w:ascii="Century Gothic" w:hAnsi="Century Gothic"/>
          <w:sz w:val="20"/>
        </w:rPr>
        <w:t xml:space="preserve"> del 6 al 19 de febrero de 2023. Apollo Tyres, propietaria de la marca de productos Vredestein, ha firmado un acuerdo de patrocinio para dar visibilidad a sus galardonadas gamas de neumáticos Vredestein de invierno (Wintrac y Wintrac Pro) y </w:t>
      </w:r>
      <w:r w:rsidR="001A23EC" w:rsidRPr="009A7A72">
        <w:rPr>
          <w:rFonts w:ascii="Century Gothic" w:hAnsi="Century Gothic"/>
          <w:i/>
          <w:iCs/>
          <w:sz w:val="20"/>
        </w:rPr>
        <w:t>all-season</w:t>
      </w:r>
      <w:r w:rsidR="001A23EC" w:rsidRPr="009A7A72">
        <w:rPr>
          <w:rFonts w:ascii="Century Gothic" w:hAnsi="Century Gothic"/>
          <w:sz w:val="20"/>
        </w:rPr>
        <w:t xml:space="preserve"> </w:t>
      </w:r>
      <w:r w:rsidR="00266D29" w:rsidRPr="009A7A72">
        <w:rPr>
          <w:rFonts w:ascii="Century Gothic" w:hAnsi="Century Gothic"/>
          <w:sz w:val="20"/>
        </w:rPr>
        <w:t>para todas las estaciones (Quatrac y Quatrac Pro).</w:t>
      </w:r>
    </w:p>
    <w:p w14:paraId="04230D4A" w14:textId="77777777" w:rsidR="00380A7B" w:rsidRPr="009A7A72" w:rsidRDefault="00380A7B" w:rsidP="009A7A72">
      <w:pPr>
        <w:jc w:val="both"/>
        <w:rPr>
          <w:rFonts w:ascii="Century Gothic" w:hAnsi="Century Gothic" w:cs="Clother Light"/>
          <w:sz w:val="20"/>
          <w:szCs w:val="20"/>
        </w:rPr>
      </w:pPr>
    </w:p>
    <w:p w14:paraId="711E8879" w14:textId="78F45EB6" w:rsidR="00261F3A" w:rsidRPr="009A7A72" w:rsidRDefault="00341639" w:rsidP="009A7A72">
      <w:pPr>
        <w:jc w:val="both"/>
        <w:rPr>
          <w:rFonts w:ascii="Century Gothic" w:hAnsi="Century Gothic" w:cs="Clother Light"/>
          <w:sz w:val="20"/>
          <w:szCs w:val="20"/>
        </w:rPr>
      </w:pPr>
      <w:r w:rsidRPr="009A7A72">
        <w:rPr>
          <w:rFonts w:ascii="Century Gothic" w:hAnsi="Century Gothic"/>
          <w:sz w:val="20"/>
        </w:rPr>
        <w:t xml:space="preserve">El Campeonato Mundial de Esquí Alpino FIS es un evento emblemático en el calendario mundial de deportes de invierno </w:t>
      </w:r>
      <w:r w:rsidR="001A23EC" w:rsidRPr="009A7A72">
        <w:rPr>
          <w:rFonts w:ascii="Century Gothic" w:hAnsi="Century Gothic"/>
          <w:sz w:val="20"/>
        </w:rPr>
        <w:t xml:space="preserve">y </w:t>
      </w:r>
      <w:r w:rsidRPr="009A7A72">
        <w:rPr>
          <w:rFonts w:ascii="Century Gothic" w:hAnsi="Century Gothic"/>
          <w:sz w:val="20"/>
        </w:rPr>
        <w:t>atrae a millones de espectadores. En 2021, los campeonatos alcanzaron una audiencia televisiva combinada de más de 126 millones, mientras que la cobertura online del evento tuvo más de 357 millones de visitas y 11 millones de "</w:t>
      </w:r>
      <w:proofErr w:type="spellStart"/>
      <w:r w:rsidRPr="009A7A72">
        <w:rPr>
          <w:rFonts w:ascii="Century Gothic" w:hAnsi="Century Gothic"/>
          <w:sz w:val="20"/>
        </w:rPr>
        <w:t>likes</w:t>
      </w:r>
      <w:proofErr w:type="spellEnd"/>
      <w:r w:rsidRPr="009A7A72">
        <w:rPr>
          <w:rFonts w:ascii="Century Gothic" w:hAnsi="Century Gothic"/>
          <w:sz w:val="20"/>
        </w:rPr>
        <w:t>".</w:t>
      </w:r>
    </w:p>
    <w:p w14:paraId="54D5491B" w14:textId="77777777" w:rsidR="0020187D" w:rsidRPr="009A7A72" w:rsidRDefault="0020187D" w:rsidP="009A7A72">
      <w:pPr>
        <w:jc w:val="both"/>
        <w:rPr>
          <w:rFonts w:ascii="Century Gothic" w:hAnsi="Century Gothic" w:cs="Clother Light"/>
          <w:sz w:val="20"/>
          <w:szCs w:val="20"/>
        </w:rPr>
      </w:pPr>
    </w:p>
    <w:p w14:paraId="1AB45BDE" w14:textId="1473E832" w:rsidR="002A69BE" w:rsidRPr="009A7A72" w:rsidRDefault="00424CF0" w:rsidP="009A7A72">
      <w:pPr>
        <w:jc w:val="both"/>
        <w:rPr>
          <w:rFonts w:ascii="Century Gothic" w:hAnsi="Century Gothic" w:cs="Clother Light"/>
          <w:sz w:val="20"/>
          <w:szCs w:val="20"/>
        </w:rPr>
      </w:pPr>
      <w:r w:rsidRPr="009A7A72">
        <w:rPr>
          <w:rFonts w:ascii="Century Gothic" w:hAnsi="Century Gothic"/>
          <w:sz w:val="20"/>
        </w:rPr>
        <w:t>Durante el evento, la marca Vredestein figurará en los petos de los participantes, así como en banners y fondos de las pruebas del campeonato, a bien seguro repleto de competitividad y adrenalina. En dichas pruebas destaca la de esquí alpino, la "Super G", el descenso, y las tres modalidades de slalom: convencional, paralelo y gigante. El acuerdo fue negociado por Infront, socio de marketing exclusivo del Campeonato Mundial de Esquí Alpino FIS 2023.</w:t>
      </w:r>
    </w:p>
    <w:p w14:paraId="6733DF9F" w14:textId="14350D32" w:rsidR="00261F3A" w:rsidRPr="009A7A72" w:rsidRDefault="002A69BE" w:rsidP="009A7A72">
      <w:pPr>
        <w:jc w:val="both"/>
        <w:rPr>
          <w:rFonts w:ascii="Century Gothic" w:hAnsi="Century Gothic" w:cs="Clother Light"/>
          <w:sz w:val="20"/>
          <w:szCs w:val="20"/>
        </w:rPr>
      </w:pPr>
      <w:r w:rsidRPr="009A7A72">
        <w:rPr>
          <w:rFonts w:ascii="Century Gothic" w:hAnsi="Century Gothic"/>
          <w:sz w:val="20"/>
        </w:rPr>
        <w:t xml:space="preserve"> </w:t>
      </w:r>
    </w:p>
    <w:p w14:paraId="55DF0A37" w14:textId="75B2FF7F" w:rsidR="0069102B" w:rsidRPr="009A7A72" w:rsidRDefault="0061280C" w:rsidP="009A7A72">
      <w:pPr>
        <w:jc w:val="both"/>
        <w:rPr>
          <w:rFonts w:ascii="Century Gothic" w:hAnsi="Century Gothic" w:cs="Clother Light"/>
          <w:sz w:val="20"/>
          <w:szCs w:val="20"/>
        </w:rPr>
      </w:pPr>
      <w:r w:rsidRPr="009A7A72">
        <w:rPr>
          <w:rFonts w:ascii="Century Gothic" w:hAnsi="Century Gothic"/>
          <w:sz w:val="20"/>
        </w:rPr>
        <w:t xml:space="preserve">“Este nuevo y significativo compromiso con los deportes de invierno proporciona una plataforma ideal para aumentar la conciencia positiva de algunos de los atributos exclusivos de la marca y los productos de Vredestein”, explica Benoit Rivallant, presidente y director ejecutivo de Apollo Tyres. “Nuestros neumáticos de invierno y </w:t>
      </w:r>
      <w:proofErr w:type="spellStart"/>
      <w:r w:rsidR="0034560B" w:rsidRPr="009A7A72">
        <w:rPr>
          <w:rFonts w:ascii="Century Gothic" w:hAnsi="Century Gothic"/>
          <w:i/>
          <w:iCs/>
          <w:sz w:val="20"/>
        </w:rPr>
        <w:t>all-season</w:t>
      </w:r>
      <w:proofErr w:type="spellEnd"/>
      <w:r w:rsidRPr="009A7A72">
        <w:rPr>
          <w:rFonts w:ascii="Century Gothic" w:hAnsi="Century Gothic"/>
          <w:sz w:val="20"/>
        </w:rPr>
        <w:t xml:space="preserve"> tienen muchas sinergias naturales con el mundo del esquí </w:t>
      </w:r>
      <w:r w:rsidR="00EA362F" w:rsidRPr="009A7A72">
        <w:rPr>
          <w:rFonts w:ascii="Century Gothic" w:hAnsi="Century Gothic"/>
          <w:sz w:val="20"/>
        </w:rPr>
        <w:t>de competición</w:t>
      </w:r>
      <w:r w:rsidRPr="009A7A72">
        <w:rPr>
          <w:rFonts w:ascii="Century Gothic" w:hAnsi="Century Gothic"/>
          <w:sz w:val="20"/>
        </w:rPr>
        <w:t>, en particular, con la tarea de lograr estándares superiores de rendimiento y seguridad sobre nieve y hielo. Los campeonatos atraen a un público muy comprometido que comprende y aprecia los productos de alta calidad, y este nuevo acuerdo nos ayudará a mejorar rápidamente la visibilidad de Vredestein</w:t>
      </w:r>
      <w:r w:rsidR="00EA362F" w:rsidRPr="009A7A72">
        <w:rPr>
          <w:rFonts w:ascii="Century Gothic" w:hAnsi="Century Gothic"/>
          <w:sz w:val="20"/>
        </w:rPr>
        <w:t>,</w:t>
      </w:r>
      <w:r w:rsidRPr="009A7A72">
        <w:rPr>
          <w:rFonts w:ascii="Century Gothic" w:hAnsi="Century Gothic"/>
          <w:sz w:val="20"/>
        </w:rPr>
        <w:t xml:space="preserve"> tanto en territorios establecidos como en mercados clave de crecimiento para la marca en toda Europa”.</w:t>
      </w:r>
    </w:p>
    <w:p w14:paraId="56812F84" w14:textId="77777777" w:rsidR="00C6731A" w:rsidRPr="009A7A72" w:rsidRDefault="00C6731A" w:rsidP="009A7A72">
      <w:pPr>
        <w:jc w:val="both"/>
        <w:rPr>
          <w:rFonts w:ascii="Century Gothic" w:hAnsi="Century Gothic" w:cs="Clother Light"/>
          <w:sz w:val="20"/>
          <w:szCs w:val="20"/>
        </w:rPr>
      </w:pPr>
    </w:p>
    <w:p w14:paraId="2AE157D9" w14:textId="2D44DEB0" w:rsidR="00C6731A" w:rsidRPr="009A7A72" w:rsidRDefault="00C6731A" w:rsidP="009A7A72">
      <w:pPr>
        <w:jc w:val="both"/>
        <w:rPr>
          <w:rFonts w:ascii="Century Gothic" w:hAnsi="Century Gothic" w:cs="Clother Light"/>
          <w:sz w:val="20"/>
          <w:szCs w:val="20"/>
        </w:rPr>
      </w:pPr>
      <w:r w:rsidRPr="009A7A72">
        <w:rPr>
          <w:rFonts w:ascii="Century Gothic" w:hAnsi="Century Gothic"/>
          <w:sz w:val="20"/>
        </w:rPr>
        <w:t>Bernard Front, presidente de Courchevel Méribel 2023, afirma: “Como organizador del Campeonato Mundial de Esquí Alpino de la FIS Courchevel Méribel 2023, siempre nos alegra tener un nuevo socio comprometido con la montaña. Juntos, trabajamos para hacer de este evento un verdadero escaparate para el mundo de la montaña y el esquí. Gracias a la marca premium de neumáticos Vredestein por acompañarnos y participar con nosotros en esta gran celebración del esquí francés e internacional”.</w:t>
      </w:r>
    </w:p>
    <w:p w14:paraId="236F548B" w14:textId="77777777" w:rsidR="0069102B" w:rsidRPr="009A7A72" w:rsidRDefault="0069102B" w:rsidP="009A7A72">
      <w:pPr>
        <w:jc w:val="both"/>
        <w:rPr>
          <w:rFonts w:ascii="Century Gothic" w:hAnsi="Century Gothic" w:cs="Clother Light"/>
          <w:sz w:val="20"/>
          <w:szCs w:val="20"/>
        </w:rPr>
      </w:pPr>
    </w:p>
    <w:p w14:paraId="24034D4F" w14:textId="5D0C86E3" w:rsidR="00661C53" w:rsidRPr="009A7A72" w:rsidRDefault="00084DAB" w:rsidP="009A7A72">
      <w:pPr>
        <w:jc w:val="both"/>
        <w:rPr>
          <w:rFonts w:ascii="Century Gothic" w:hAnsi="Century Gothic" w:cs="Clother Light"/>
          <w:b/>
          <w:bCs/>
          <w:sz w:val="20"/>
          <w:szCs w:val="20"/>
        </w:rPr>
      </w:pPr>
      <w:r w:rsidRPr="009A7A72">
        <w:rPr>
          <w:rFonts w:ascii="Century Gothic" w:hAnsi="Century Gothic"/>
          <w:b/>
          <w:sz w:val="20"/>
        </w:rPr>
        <w:t>Reconocimiento continuo en pruebas de neumáticos de invierno y para todas las estaciones</w:t>
      </w:r>
    </w:p>
    <w:p w14:paraId="49622A13" w14:textId="6754DBFC" w:rsidR="009633E3" w:rsidRPr="009A7A72" w:rsidRDefault="009633E3" w:rsidP="009A7A72">
      <w:pPr>
        <w:jc w:val="both"/>
        <w:rPr>
          <w:rFonts w:ascii="Century Gothic" w:hAnsi="Century Gothic" w:cs="Clother Light"/>
          <w:sz w:val="20"/>
          <w:szCs w:val="20"/>
        </w:rPr>
      </w:pPr>
      <w:r w:rsidRPr="009A7A72">
        <w:rPr>
          <w:rFonts w:ascii="Century Gothic" w:hAnsi="Century Gothic"/>
          <w:sz w:val="20"/>
        </w:rPr>
        <w:t xml:space="preserve">Vredestein cuenta con reconocimiento en una gran variedad de pruebas independientes de neumáticos realizadas el pasado otoño por importantes revistas del sector, como </w:t>
      </w:r>
      <w:r w:rsidRPr="009A7A72">
        <w:rPr>
          <w:rFonts w:ascii="Century Gothic" w:hAnsi="Century Gothic"/>
          <w:i/>
          <w:sz w:val="20"/>
        </w:rPr>
        <w:t>AutoBild</w:t>
      </w:r>
      <w:r w:rsidRPr="009A7A72">
        <w:rPr>
          <w:rFonts w:ascii="Century Gothic" w:hAnsi="Century Gothic"/>
          <w:sz w:val="20"/>
        </w:rPr>
        <w:t xml:space="preserve">, </w:t>
      </w:r>
      <w:r w:rsidRPr="009A7A72">
        <w:rPr>
          <w:rFonts w:ascii="Century Gothic" w:hAnsi="Century Gothic"/>
          <w:i/>
          <w:sz w:val="20"/>
        </w:rPr>
        <w:lastRenderedPageBreak/>
        <w:t>ACE Lenkrad</w:t>
      </w:r>
      <w:r w:rsidRPr="009A7A72">
        <w:rPr>
          <w:rFonts w:ascii="Century Gothic" w:hAnsi="Century Gothic"/>
          <w:sz w:val="20"/>
        </w:rPr>
        <w:t xml:space="preserve">, </w:t>
      </w:r>
      <w:r w:rsidRPr="009A7A72">
        <w:rPr>
          <w:rFonts w:ascii="Century Gothic" w:hAnsi="Century Gothic"/>
          <w:i/>
          <w:sz w:val="20"/>
        </w:rPr>
        <w:t>Auto Motor und Sport</w:t>
      </w:r>
      <w:r w:rsidRPr="009A7A72">
        <w:rPr>
          <w:rFonts w:ascii="Century Gothic" w:hAnsi="Century Gothic"/>
          <w:sz w:val="20"/>
        </w:rPr>
        <w:t xml:space="preserve">, así como por ADAC, la mayor asociación automovilística de Europa. </w:t>
      </w:r>
    </w:p>
    <w:p w14:paraId="55F4E6BB" w14:textId="77777777" w:rsidR="009633E3" w:rsidRPr="009A7A72" w:rsidRDefault="009633E3" w:rsidP="009A7A72">
      <w:pPr>
        <w:jc w:val="both"/>
        <w:rPr>
          <w:rFonts w:ascii="Century Gothic" w:hAnsi="Century Gothic" w:cs="Clother Light"/>
          <w:sz w:val="20"/>
          <w:szCs w:val="20"/>
        </w:rPr>
      </w:pPr>
    </w:p>
    <w:p w14:paraId="2F4466E1" w14:textId="6F00A7AA" w:rsidR="009633E3" w:rsidRPr="009A7A72" w:rsidRDefault="009633E3" w:rsidP="009A7A72">
      <w:pPr>
        <w:jc w:val="both"/>
        <w:rPr>
          <w:rFonts w:ascii="Century Gothic" w:hAnsi="Century Gothic" w:cs="Clother Light"/>
          <w:sz w:val="20"/>
          <w:szCs w:val="20"/>
        </w:rPr>
      </w:pPr>
      <w:r w:rsidRPr="009A7A72">
        <w:rPr>
          <w:rFonts w:ascii="Century Gothic" w:hAnsi="Century Gothic"/>
          <w:i/>
          <w:sz w:val="20"/>
        </w:rPr>
        <w:t>Auto Motor und Sport</w:t>
      </w:r>
      <w:r w:rsidRPr="009A7A72">
        <w:rPr>
          <w:rFonts w:ascii="Century Gothic" w:hAnsi="Century Gothic"/>
          <w:sz w:val="20"/>
        </w:rPr>
        <w:t xml:space="preserve"> ha señalado los neumáticos de alto rendimiento Vredestein Quatrac Pro como principales ganadores en relación calidad-precio</w:t>
      </w:r>
      <w:r w:rsidR="009836DD" w:rsidRPr="009A7A72">
        <w:rPr>
          <w:rFonts w:ascii="Century Gothic" w:hAnsi="Century Gothic"/>
          <w:sz w:val="20"/>
        </w:rPr>
        <w:t>. Por su parte,</w:t>
      </w:r>
      <w:r w:rsidRPr="009A7A72">
        <w:rPr>
          <w:rFonts w:ascii="Century Gothic" w:hAnsi="Century Gothic"/>
          <w:sz w:val="20"/>
        </w:rPr>
        <w:t xml:space="preserve"> la revista </w:t>
      </w:r>
      <w:r w:rsidRPr="009A7A72">
        <w:rPr>
          <w:rFonts w:ascii="Century Gothic" w:hAnsi="Century Gothic"/>
          <w:i/>
          <w:sz w:val="20"/>
        </w:rPr>
        <w:t xml:space="preserve">ACE </w:t>
      </w:r>
      <w:proofErr w:type="spellStart"/>
      <w:r w:rsidRPr="009A7A72">
        <w:rPr>
          <w:rFonts w:ascii="Century Gothic" w:hAnsi="Century Gothic"/>
          <w:i/>
          <w:sz w:val="20"/>
        </w:rPr>
        <w:t>Lenkrad</w:t>
      </w:r>
      <w:proofErr w:type="spellEnd"/>
      <w:r w:rsidRPr="009A7A72">
        <w:rPr>
          <w:rFonts w:ascii="Century Gothic" w:hAnsi="Century Gothic"/>
          <w:sz w:val="20"/>
        </w:rPr>
        <w:t xml:space="preserve"> los calificó como "recomendables" en la prueba de neumáticos para todas las estaciones que realizó en septiembre. Los evaluadores de </w:t>
      </w:r>
      <w:r w:rsidRPr="009A7A72">
        <w:rPr>
          <w:rFonts w:ascii="Century Gothic" w:hAnsi="Century Gothic"/>
          <w:i/>
          <w:sz w:val="20"/>
        </w:rPr>
        <w:t>AutoBild</w:t>
      </w:r>
      <w:r w:rsidRPr="009A7A72">
        <w:rPr>
          <w:rFonts w:ascii="Century Gothic" w:hAnsi="Century Gothic"/>
          <w:sz w:val="20"/>
        </w:rPr>
        <w:t xml:space="preserve"> han destacado el rendimiento de los neumáticos Quatrac Pro sobre nieve, además de su “conducción estable, distancias de frenado cortas en pendientes mojadas y bajo nivel de ruido en carretera".</w:t>
      </w:r>
    </w:p>
    <w:p w14:paraId="6E2BA27F" w14:textId="77777777" w:rsidR="009633E3" w:rsidRPr="009A7A72" w:rsidRDefault="009633E3" w:rsidP="009A7A72">
      <w:pPr>
        <w:jc w:val="both"/>
        <w:rPr>
          <w:rFonts w:ascii="Century Gothic" w:hAnsi="Century Gothic" w:cs="Clother Light"/>
          <w:sz w:val="20"/>
          <w:szCs w:val="20"/>
        </w:rPr>
      </w:pPr>
    </w:p>
    <w:p w14:paraId="1B05DD65" w14:textId="694ECA5B" w:rsidR="009633E3" w:rsidRPr="009A7A72" w:rsidRDefault="009633E3" w:rsidP="009A7A72">
      <w:pPr>
        <w:jc w:val="both"/>
        <w:rPr>
          <w:rFonts w:ascii="Century Gothic" w:hAnsi="Century Gothic" w:cs="Clother Light"/>
          <w:sz w:val="20"/>
          <w:szCs w:val="20"/>
        </w:rPr>
      </w:pPr>
      <w:r w:rsidRPr="009A7A72">
        <w:rPr>
          <w:rFonts w:ascii="Century Gothic" w:hAnsi="Century Gothic"/>
          <w:sz w:val="20"/>
        </w:rPr>
        <w:t xml:space="preserve">Los neumáticos Vredestein Quatrac estándar, perfectos para coches familiares y SUV, han ocupado el segundo puesto en la </w:t>
      </w:r>
      <w:r w:rsidR="00C27E8B" w:rsidRPr="009A7A72">
        <w:rPr>
          <w:rFonts w:ascii="Century Gothic" w:hAnsi="Century Gothic"/>
          <w:sz w:val="20"/>
        </w:rPr>
        <w:t xml:space="preserve">dura </w:t>
      </w:r>
      <w:r w:rsidRPr="009A7A72">
        <w:rPr>
          <w:rFonts w:ascii="Century Gothic" w:hAnsi="Century Gothic"/>
          <w:sz w:val="20"/>
        </w:rPr>
        <w:t xml:space="preserve">prueba de neumáticos </w:t>
      </w:r>
      <w:proofErr w:type="spellStart"/>
      <w:r w:rsidR="009836DD" w:rsidRPr="009A7A72">
        <w:rPr>
          <w:rFonts w:ascii="Century Gothic" w:hAnsi="Century Gothic"/>
          <w:i/>
          <w:iCs/>
          <w:sz w:val="20"/>
        </w:rPr>
        <w:t>all-season</w:t>
      </w:r>
      <w:proofErr w:type="spellEnd"/>
      <w:r w:rsidRPr="009A7A72">
        <w:rPr>
          <w:rFonts w:ascii="Century Gothic" w:hAnsi="Century Gothic"/>
          <w:sz w:val="20"/>
        </w:rPr>
        <w:t xml:space="preserve"> de </w:t>
      </w:r>
      <w:proofErr w:type="spellStart"/>
      <w:r w:rsidRPr="009A7A72">
        <w:rPr>
          <w:rFonts w:ascii="Century Gothic" w:hAnsi="Century Gothic"/>
          <w:i/>
          <w:sz w:val="20"/>
        </w:rPr>
        <w:t>AutoBild</w:t>
      </w:r>
      <w:proofErr w:type="spellEnd"/>
      <w:r w:rsidRPr="009A7A72">
        <w:rPr>
          <w:rFonts w:ascii="Century Gothic" w:hAnsi="Century Gothic"/>
          <w:sz w:val="20"/>
        </w:rPr>
        <w:t>, y los han señalado como "ejemplares". Los evaluadores han descrito los neumáticos Quatrac como “unos neumáticos resistentes para todas las estaciones con un rendimiento equilibrado en superficies secas y mojadas, con unas distancias de frenado impresionantes”.</w:t>
      </w:r>
    </w:p>
    <w:p w14:paraId="4B0B3DE3" w14:textId="77777777" w:rsidR="009633E3" w:rsidRPr="009A7A72" w:rsidRDefault="009633E3" w:rsidP="009A7A72">
      <w:pPr>
        <w:jc w:val="both"/>
        <w:rPr>
          <w:rFonts w:ascii="Century Gothic" w:hAnsi="Century Gothic" w:cs="Clother Light"/>
          <w:sz w:val="20"/>
          <w:szCs w:val="20"/>
        </w:rPr>
      </w:pPr>
    </w:p>
    <w:p w14:paraId="09521146" w14:textId="734602F0" w:rsidR="009633E3" w:rsidRPr="009A7A72" w:rsidRDefault="009633E3" w:rsidP="009A7A72">
      <w:pPr>
        <w:jc w:val="both"/>
        <w:rPr>
          <w:rFonts w:ascii="Century Gothic" w:hAnsi="Century Gothic" w:cs="Clother Light"/>
          <w:sz w:val="20"/>
          <w:szCs w:val="20"/>
        </w:rPr>
      </w:pPr>
      <w:r w:rsidRPr="009A7A72">
        <w:rPr>
          <w:rFonts w:ascii="Century Gothic" w:hAnsi="Century Gothic"/>
          <w:sz w:val="20"/>
        </w:rPr>
        <w:t xml:space="preserve">Los neumáticos de invierno de Vredestein también han obtenido buenos resultados en pruebas más recientes realizadas de manera independiente. ADAC, la asociación automovilística más grande de Alemania, que cuenta con aproximadamente 21 millones de socios, ha señalado los neumáticos Wintrac como "recomendables". Además, ha elogiado su rendimiento del Wintrac sobre hielo y su baja resistencia a la rodadura. </w:t>
      </w:r>
      <w:r w:rsidRPr="009A7A72">
        <w:rPr>
          <w:rFonts w:ascii="Century Gothic" w:hAnsi="Century Gothic"/>
          <w:i/>
          <w:sz w:val="20"/>
        </w:rPr>
        <w:t xml:space="preserve">Auto Motor </w:t>
      </w:r>
      <w:proofErr w:type="spellStart"/>
      <w:r w:rsidRPr="009A7A72">
        <w:rPr>
          <w:rFonts w:ascii="Century Gothic" w:hAnsi="Century Gothic"/>
          <w:i/>
          <w:sz w:val="20"/>
        </w:rPr>
        <w:t>und</w:t>
      </w:r>
      <w:proofErr w:type="spellEnd"/>
      <w:r w:rsidRPr="009A7A72">
        <w:rPr>
          <w:rFonts w:ascii="Century Gothic" w:hAnsi="Century Gothic"/>
          <w:i/>
          <w:sz w:val="20"/>
        </w:rPr>
        <w:t xml:space="preserve"> Sport</w:t>
      </w:r>
      <w:r w:rsidRPr="009A7A72">
        <w:rPr>
          <w:rFonts w:ascii="Century Gothic" w:hAnsi="Century Gothic"/>
          <w:sz w:val="20"/>
        </w:rPr>
        <w:t xml:space="preserve"> ha calificado los neumáticos de invierno de alto rendimiento Wintrac Pro de Vredestein como "muy buenos".</w:t>
      </w:r>
    </w:p>
    <w:p w14:paraId="1F935734" w14:textId="77777777" w:rsidR="00F47439" w:rsidRPr="009A7A72" w:rsidRDefault="00F47439" w:rsidP="009A7A72">
      <w:pPr>
        <w:jc w:val="both"/>
        <w:rPr>
          <w:rFonts w:ascii="Century Gothic" w:hAnsi="Century Gothic" w:cs="Clother Light"/>
          <w:sz w:val="20"/>
          <w:szCs w:val="20"/>
        </w:rPr>
      </w:pPr>
    </w:p>
    <w:p w14:paraId="0A17FEA3" w14:textId="63BA3BD1" w:rsidR="00F47439" w:rsidRPr="009A7A72" w:rsidRDefault="00CE48EA" w:rsidP="009A7A72">
      <w:pPr>
        <w:jc w:val="both"/>
        <w:rPr>
          <w:rFonts w:ascii="Century Gothic" w:hAnsi="Century Gothic" w:cs="Clother Light"/>
          <w:sz w:val="20"/>
          <w:szCs w:val="20"/>
        </w:rPr>
      </w:pPr>
      <w:r w:rsidRPr="009A7A72">
        <w:rPr>
          <w:rFonts w:ascii="Century Gothic" w:hAnsi="Century Gothic"/>
          <w:sz w:val="20"/>
        </w:rPr>
        <w:t>Fundada en los Países Bajos en 1908, la marca de neumáticos Vredestein se ha forjado una reputación de calidad e innovación, desde su primer neumático de bicicleta fabricado en 1910 hasta l</w:t>
      </w:r>
      <w:r w:rsidR="009A7A72">
        <w:rPr>
          <w:rFonts w:ascii="Century Gothic" w:hAnsi="Century Gothic"/>
          <w:sz w:val="20"/>
        </w:rPr>
        <w:t>a</w:t>
      </w:r>
      <w:r w:rsidRPr="009A7A72">
        <w:rPr>
          <w:rFonts w:ascii="Century Gothic" w:hAnsi="Century Gothic"/>
          <w:sz w:val="20"/>
        </w:rPr>
        <w:t xml:space="preserve">s diferentes </w:t>
      </w:r>
      <w:r w:rsidR="009A7A72">
        <w:rPr>
          <w:rFonts w:ascii="Century Gothic" w:hAnsi="Century Gothic"/>
          <w:sz w:val="20"/>
        </w:rPr>
        <w:t>cubiertas</w:t>
      </w:r>
      <w:r w:rsidRPr="009A7A72">
        <w:rPr>
          <w:rFonts w:ascii="Century Gothic" w:hAnsi="Century Gothic"/>
          <w:sz w:val="20"/>
        </w:rPr>
        <w:t xml:space="preserve"> para turismos, bicicletas y vehículos agrícolas que se fabrican en Europa hoy en día. Además de los neumáticos para </w:t>
      </w:r>
      <w:r w:rsidR="00D00B4E" w:rsidRPr="009A7A72">
        <w:rPr>
          <w:rFonts w:ascii="Century Gothic" w:hAnsi="Century Gothic"/>
          <w:sz w:val="20"/>
        </w:rPr>
        <w:t xml:space="preserve">turismos </w:t>
      </w:r>
      <w:r w:rsidRPr="009A7A72">
        <w:rPr>
          <w:rFonts w:ascii="Century Gothic" w:hAnsi="Century Gothic"/>
          <w:sz w:val="20"/>
        </w:rPr>
        <w:t xml:space="preserve">y vehículos de alto rendimiento, la marca fue pionera en el segmento de neumáticos </w:t>
      </w:r>
      <w:r w:rsidR="00D00B4E" w:rsidRPr="009A7A72">
        <w:rPr>
          <w:rFonts w:ascii="Century Gothic" w:hAnsi="Century Gothic"/>
          <w:i/>
          <w:iCs/>
          <w:sz w:val="20"/>
        </w:rPr>
        <w:t>all-season</w:t>
      </w:r>
      <w:r w:rsidR="00D00B4E" w:rsidRPr="009A7A72">
        <w:rPr>
          <w:rFonts w:ascii="Century Gothic" w:hAnsi="Century Gothic"/>
          <w:sz w:val="20"/>
        </w:rPr>
        <w:t xml:space="preserve"> </w:t>
      </w:r>
      <w:r w:rsidRPr="009A7A72">
        <w:rPr>
          <w:rFonts w:ascii="Century Gothic" w:hAnsi="Century Gothic"/>
          <w:sz w:val="20"/>
        </w:rPr>
        <w:t xml:space="preserve">para todas las estaciones a principios de la década de los 90, y permanece a la vanguardia del mercado. En diciembre, Apollo Tyres anunció el lanzamiento del primer neumático especial para vehículos eléctricos de Vredestein, el Quatrac Pro EV. El nuevo producto se convertirá en el primer neumático </w:t>
      </w:r>
      <w:r w:rsidR="00C561C4" w:rsidRPr="009A7A72">
        <w:rPr>
          <w:rFonts w:ascii="Century Gothic" w:hAnsi="Century Gothic"/>
          <w:i/>
          <w:iCs/>
          <w:sz w:val="20"/>
        </w:rPr>
        <w:t>all-season</w:t>
      </w:r>
      <w:r w:rsidR="00C561C4" w:rsidRPr="009A7A72">
        <w:rPr>
          <w:rFonts w:ascii="Century Gothic" w:hAnsi="Century Gothic"/>
          <w:sz w:val="20"/>
        </w:rPr>
        <w:t xml:space="preserve"> </w:t>
      </w:r>
      <w:r w:rsidRPr="009A7A72">
        <w:rPr>
          <w:rFonts w:ascii="Century Gothic" w:hAnsi="Century Gothic"/>
          <w:sz w:val="20"/>
        </w:rPr>
        <w:t>del mercado para vehículos eléctricos, así como en el primero con una opción de tamaño con la marca de "alta carga", que destaca su idoneidad para vehículos enchufables y SUV de mayor tamaño.</w:t>
      </w:r>
    </w:p>
    <w:p w14:paraId="6E11CED8" w14:textId="77777777" w:rsidR="00F47439" w:rsidRPr="009A7A72" w:rsidRDefault="00F47439" w:rsidP="009A7A72">
      <w:pPr>
        <w:jc w:val="both"/>
        <w:rPr>
          <w:rFonts w:ascii="Century Gothic" w:hAnsi="Century Gothic" w:cs="Clother Light"/>
          <w:sz w:val="20"/>
          <w:szCs w:val="20"/>
        </w:rPr>
      </w:pPr>
    </w:p>
    <w:p w14:paraId="428102D4" w14:textId="47A8B3BE" w:rsidR="00492357" w:rsidRPr="009A7A72" w:rsidRDefault="00241105" w:rsidP="009A7A72">
      <w:pPr>
        <w:jc w:val="both"/>
        <w:rPr>
          <w:rFonts w:ascii="Century Gothic" w:hAnsi="Century Gothic"/>
          <w:sz w:val="20"/>
        </w:rPr>
      </w:pPr>
      <w:r w:rsidRPr="009A7A72">
        <w:rPr>
          <w:rFonts w:ascii="Century Gothic" w:hAnsi="Century Gothic"/>
          <w:sz w:val="20"/>
        </w:rPr>
        <w:t xml:space="preserve">Para obtener más información sobre Vredestein, visite: </w:t>
      </w:r>
      <w:hyperlink r:id="rId10" w:history="1">
        <w:r w:rsidR="00492357" w:rsidRPr="009A7A72">
          <w:rPr>
            <w:rStyle w:val="Hyperlink"/>
            <w:rFonts w:ascii="Century Gothic" w:hAnsi="Century Gothic" w:cstheme="minorBidi"/>
            <w:sz w:val="20"/>
          </w:rPr>
          <w:t>www.vredestein.es</w:t>
        </w:r>
      </w:hyperlink>
    </w:p>
    <w:p w14:paraId="278EBFEA" w14:textId="7A95B3F0" w:rsidR="00F47439" w:rsidRPr="009A7A72" w:rsidRDefault="00492357" w:rsidP="009A7A72">
      <w:pPr>
        <w:jc w:val="both"/>
        <w:rPr>
          <w:rFonts w:ascii="Century Gothic" w:hAnsi="Century Gothic"/>
          <w:sz w:val="20"/>
        </w:rPr>
      </w:pPr>
      <w:r w:rsidRPr="009A7A72" w:rsidDel="00492357">
        <w:rPr>
          <w:rFonts w:ascii="Century Gothic" w:hAnsi="Century Gothic"/>
          <w:sz w:val="20"/>
        </w:rPr>
        <w:t xml:space="preserve"> </w:t>
      </w:r>
    </w:p>
    <w:p w14:paraId="01D37F3B" w14:textId="0334B886" w:rsidR="005C5C2E" w:rsidRPr="009A7A72" w:rsidRDefault="00146FD1" w:rsidP="009A7A72">
      <w:pPr>
        <w:pStyle w:val="ox-e23b717313-msonormal"/>
        <w:shd w:val="clear" w:color="auto" w:fill="FFFFFF"/>
        <w:spacing w:before="0" w:beforeAutospacing="0" w:after="0" w:afterAutospacing="0"/>
        <w:jc w:val="both"/>
        <w:rPr>
          <w:rFonts w:ascii="Century Gothic" w:hAnsi="Century Gothic" w:cs="Clother Light"/>
          <w:b/>
          <w:bCs/>
          <w:i/>
          <w:sz w:val="20"/>
          <w:szCs w:val="20"/>
        </w:rPr>
      </w:pPr>
      <w:r w:rsidRPr="009A7A72">
        <w:rPr>
          <w:rFonts w:ascii="Century Gothic" w:hAnsi="Century Gothic"/>
          <w:b/>
          <w:i/>
          <w:sz w:val="20"/>
        </w:rPr>
        <w:t>[FIN]</w:t>
      </w:r>
    </w:p>
    <w:bookmarkEnd w:id="0"/>
    <w:p w14:paraId="4D365D8E" w14:textId="77777777" w:rsidR="007D5C91" w:rsidRPr="009A7A72" w:rsidRDefault="007D5C91" w:rsidP="009A7A72">
      <w:pPr>
        <w:jc w:val="both"/>
        <w:rPr>
          <w:rFonts w:ascii="Century Gothic" w:hAnsi="Century Gothic"/>
          <w:b/>
          <w:sz w:val="18"/>
        </w:rPr>
      </w:pPr>
    </w:p>
    <w:p w14:paraId="39AFEA5A" w14:textId="77777777" w:rsidR="007D5C91" w:rsidRPr="009A7A72" w:rsidRDefault="007D5C91" w:rsidP="009A7A72">
      <w:pPr>
        <w:jc w:val="both"/>
        <w:rPr>
          <w:rFonts w:ascii="Century Gothic" w:eastAsia="Times New Roman" w:hAnsi="Century Gothic" w:cs="Clother Light"/>
          <w:bCs/>
          <w:color w:val="000000"/>
        </w:rPr>
      </w:pPr>
      <w:r w:rsidRPr="009A7A72">
        <w:rPr>
          <w:rFonts w:ascii="Century Gothic" w:hAnsi="Century Gothic"/>
          <w:b/>
          <w:color w:val="5C2D90"/>
          <w:sz w:val="18"/>
        </w:rPr>
        <w:t>Para más información:</w:t>
      </w:r>
    </w:p>
    <w:p w14:paraId="2CBE4966" w14:textId="77777777" w:rsidR="007D5C91" w:rsidRPr="009A7A72" w:rsidRDefault="007D5C91" w:rsidP="009A7A72">
      <w:pPr>
        <w:pStyle w:val="NormalWeb"/>
        <w:spacing w:before="0" w:beforeAutospacing="0" w:after="0" w:afterAutospacing="0"/>
        <w:jc w:val="both"/>
        <w:rPr>
          <w:rFonts w:ascii="Century Gothic" w:hAnsi="Century Gothic" w:cs="Arial"/>
          <w:color w:val="000000"/>
          <w:sz w:val="16"/>
          <w:lang w:val="es-ES"/>
        </w:rPr>
      </w:pPr>
      <w:r w:rsidRPr="009A7A72">
        <w:rPr>
          <w:rFonts w:ascii="Century Gothic" w:hAnsi="Century Gothic" w:cs="Arial"/>
          <w:color w:val="000000"/>
          <w:sz w:val="16"/>
          <w:lang w:val="es-ES"/>
        </w:rPr>
        <w:t>Fernando Saiz</w:t>
      </w:r>
    </w:p>
    <w:p w14:paraId="1B12AB91" w14:textId="77777777" w:rsidR="007D5C91" w:rsidRPr="009A7A72" w:rsidRDefault="007D5C91" w:rsidP="009A7A72">
      <w:pPr>
        <w:pStyle w:val="NormalWeb"/>
        <w:spacing w:before="0" w:beforeAutospacing="0" w:after="0" w:afterAutospacing="0"/>
        <w:jc w:val="both"/>
        <w:rPr>
          <w:rFonts w:ascii="Century Gothic" w:hAnsi="Century Gothic" w:cs="Arial"/>
          <w:sz w:val="16"/>
          <w:lang w:val="es-ES"/>
        </w:rPr>
      </w:pPr>
      <w:r w:rsidRPr="009A7A72">
        <w:rPr>
          <w:rFonts w:ascii="Century Gothic" w:hAnsi="Century Gothic" w:cs="Arial"/>
          <w:color w:val="000000"/>
          <w:sz w:val="16"/>
          <w:lang w:val="es-ES"/>
        </w:rPr>
        <w:t xml:space="preserve">Know Comunicación </w:t>
      </w:r>
    </w:p>
    <w:p w14:paraId="364CA787" w14:textId="77777777" w:rsidR="007D5C91" w:rsidRPr="009A7A72" w:rsidRDefault="007D5C91" w:rsidP="009A7A72">
      <w:pPr>
        <w:pStyle w:val="NormalWeb"/>
        <w:spacing w:before="0" w:beforeAutospacing="0" w:after="0" w:afterAutospacing="0"/>
        <w:jc w:val="both"/>
        <w:rPr>
          <w:rFonts w:ascii="Century Gothic" w:hAnsi="Century Gothic" w:cs="Arial"/>
          <w:color w:val="000000"/>
          <w:sz w:val="16"/>
          <w:lang w:val="es-ES"/>
        </w:rPr>
      </w:pPr>
      <w:r w:rsidRPr="009A7A72">
        <w:rPr>
          <w:rFonts w:ascii="Century Gothic" w:hAnsi="Century Gothic" w:cs="Arial"/>
          <w:color w:val="000000"/>
          <w:sz w:val="16"/>
          <w:lang w:val="es-ES"/>
        </w:rPr>
        <w:t>Teléfono: 673 842 270</w:t>
      </w:r>
    </w:p>
    <w:p w14:paraId="35C3B551" w14:textId="77777777" w:rsidR="007D5C91" w:rsidRPr="009A7A72" w:rsidRDefault="005E14E2" w:rsidP="009A7A72">
      <w:pPr>
        <w:pStyle w:val="NormalWeb"/>
        <w:spacing w:before="0" w:beforeAutospacing="0" w:after="0" w:afterAutospacing="0"/>
        <w:jc w:val="both"/>
        <w:rPr>
          <w:rFonts w:ascii="Century Gothic" w:hAnsi="Century Gothic" w:cs="Arial"/>
          <w:color w:val="000000"/>
          <w:sz w:val="16"/>
          <w:lang w:val="es-ES"/>
        </w:rPr>
      </w:pPr>
      <w:hyperlink r:id="rId11" w:history="1">
        <w:r w:rsidR="007D5C91" w:rsidRPr="009A7A72">
          <w:rPr>
            <w:rStyle w:val="Hyperlink"/>
            <w:rFonts w:ascii="Century Gothic" w:hAnsi="Century Gothic" w:cs="Arial"/>
            <w:sz w:val="16"/>
            <w:lang w:val="es-ES"/>
          </w:rPr>
          <w:t>fsaiz@knowcomunicacion.com</w:t>
        </w:r>
      </w:hyperlink>
    </w:p>
    <w:p w14:paraId="0F329397" w14:textId="77777777" w:rsidR="002C6721" w:rsidRPr="009A7A72" w:rsidRDefault="002C6721" w:rsidP="009A7A72">
      <w:pPr>
        <w:widowControl w:val="0"/>
        <w:autoSpaceDE w:val="0"/>
        <w:autoSpaceDN w:val="0"/>
        <w:adjustRightInd w:val="0"/>
        <w:spacing w:line="288" w:lineRule="auto"/>
        <w:jc w:val="both"/>
        <w:textAlignment w:val="center"/>
        <w:rPr>
          <w:rFonts w:ascii="Century Gothic" w:hAnsi="Century Gothic" w:cs="Clother Light"/>
          <w:color w:val="000000"/>
          <w:sz w:val="12"/>
          <w:szCs w:val="12"/>
        </w:rPr>
      </w:pPr>
    </w:p>
    <w:p w14:paraId="4773F484" w14:textId="77777777" w:rsidR="005C5C2E" w:rsidRPr="009A7A72" w:rsidRDefault="005C5C2E" w:rsidP="009A7A72">
      <w:pPr>
        <w:pStyle w:val="BasicParagraph"/>
        <w:tabs>
          <w:tab w:val="left" w:pos="284"/>
        </w:tabs>
        <w:suppressAutoHyphens/>
        <w:spacing w:line="240" w:lineRule="auto"/>
        <w:jc w:val="both"/>
        <w:rPr>
          <w:rFonts w:ascii="Century Gothic" w:hAnsi="Century Gothic" w:cs="Clother Light"/>
          <w:b/>
          <w:color w:val="5C2D90"/>
          <w:sz w:val="18"/>
          <w:szCs w:val="18"/>
        </w:rPr>
      </w:pPr>
      <w:r w:rsidRPr="009A7A72">
        <w:rPr>
          <w:rFonts w:ascii="Century Gothic" w:hAnsi="Century Gothic"/>
          <w:b/>
          <w:color w:val="5C2D90"/>
          <w:sz w:val="18"/>
        </w:rPr>
        <w:t xml:space="preserve">Sobre Apollo Tyres </w:t>
      </w:r>
      <w:proofErr w:type="spellStart"/>
      <w:r w:rsidRPr="009A7A72">
        <w:rPr>
          <w:rFonts w:ascii="Century Gothic" w:hAnsi="Century Gothic"/>
          <w:b/>
          <w:color w:val="5C2D90"/>
          <w:sz w:val="18"/>
        </w:rPr>
        <w:t>Ltd</w:t>
      </w:r>
      <w:proofErr w:type="spellEnd"/>
    </w:p>
    <w:p w14:paraId="23EC278F" w14:textId="481A7F91" w:rsidR="00F14F54" w:rsidRPr="009A7A72" w:rsidRDefault="005C5C2E" w:rsidP="009A7A72">
      <w:pPr>
        <w:pStyle w:val="BasicParagraph"/>
        <w:spacing w:line="240" w:lineRule="auto"/>
        <w:jc w:val="both"/>
        <w:rPr>
          <w:rFonts w:ascii="Century Gothic" w:hAnsi="Century Gothic" w:cs="Clother Light"/>
          <w:sz w:val="16"/>
          <w:szCs w:val="16"/>
        </w:rPr>
      </w:pPr>
      <w:r w:rsidRPr="009A7A72">
        <w:rPr>
          <w:rFonts w:ascii="Century Gothic" w:hAnsi="Century Gothic"/>
          <w:sz w:val="16"/>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p w14:paraId="3B9CB0B2" w14:textId="1BFA7A2D" w:rsidR="00736D4A" w:rsidRPr="009A7A72" w:rsidRDefault="00736D4A" w:rsidP="009A7A72">
      <w:pPr>
        <w:pStyle w:val="BasicParagraph"/>
        <w:spacing w:line="240" w:lineRule="auto"/>
        <w:jc w:val="both"/>
        <w:rPr>
          <w:rFonts w:ascii="Century Gothic" w:hAnsi="Century Gothic" w:cs="Clother Light"/>
          <w:sz w:val="16"/>
          <w:szCs w:val="16"/>
        </w:rPr>
      </w:pPr>
    </w:p>
    <w:p w14:paraId="4D84370E" w14:textId="3DC24D97" w:rsidR="008D41F4" w:rsidRPr="009A7A72" w:rsidRDefault="008D41F4" w:rsidP="009A7A72">
      <w:pPr>
        <w:pStyle w:val="BasicParagraph"/>
        <w:tabs>
          <w:tab w:val="left" w:pos="284"/>
        </w:tabs>
        <w:suppressAutoHyphens/>
        <w:spacing w:line="240" w:lineRule="auto"/>
        <w:jc w:val="both"/>
        <w:rPr>
          <w:rFonts w:ascii="Century Gothic" w:hAnsi="Century Gothic" w:cs="Clother Light"/>
          <w:b/>
          <w:color w:val="5C2D90"/>
          <w:sz w:val="18"/>
          <w:szCs w:val="18"/>
        </w:rPr>
      </w:pPr>
      <w:r w:rsidRPr="009A7A72">
        <w:rPr>
          <w:rFonts w:ascii="Century Gothic" w:hAnsi="Century Gothic"/>
          <w:b/>
          <w:color w:val="5C2D90"/>
          <w:sz w:val="18"/>
        </w:rPr>
        <w:t xml:space="preserve">Acerca de Courchevel Méribel 2023 </w:t>
      </w:r>
    </w:p>
    <w:p w14:paraId="661D4A3C" w14:textId="5DCFA41A" w:rsidR="008D41F4" w:rsidRPr="009A7A72" w:rsidRDefault="008D41F4" w:rsidP="009A7A72">
      <w:pPr>
        <w:pStyle w:val="BasicParagraph"/>
        <w:spacing w:line="240" w:lineRule="auto"/>
        <w:jc w:val="both"/>
        <w:rPr>
          <w:rFonts w:ascii="Century Gothic" w:hAnsi="Century Gothic" w:cs="Clother Light"/>
          <w:sz w:val="16"/>
          <w:szCs w:val="16"/>
        </w:rPr>
      </w:pPr>
      <w:r w:rsidRPr="009A7A72">
        <w:rPr>
          <w:rFonts w:ascii="Century Gothic" w:hAnsi="Century Gothic"/>
          <w:sz w:val="16"/>
        </w:rPr>
        <w:t xml:space="preserve">Del 6 al 19 de febrero de 2023, Courchevel y Méribel acogerán el Campeonato Mundial de Esquí Alpino. Estas dos estaciones olímpicas de renombre mundial, que ya han albergado Copas del Mundo de Esquí, se encuentran en el corazón de la zona de esquí más grande del mundo, denominada "los 3 valles". El evento de 2023 reunirá a 75 naciones, 600 atletas, hasta 150 000 espectadores y alrededor de 1800 medios acreditados. Aproximadamente 500 </w:t>
      </w:r>
      <w:r w:rsidRPr="009A7A72">
        <w:rPr>
          <w:rFonts w:ascii="Century Gothic" w:hAnsi="Century Gothic"/>
          <w:sz w:val="16"/>
        </w:rPr>
        <w:lastRenderedPageBreak/>
        <w:t>millones de telespectadores seguirán las diferentes pruebas, a lo largo de más de 1000 horas de contenido, retransmitido en todo el mundo. Francia ha acogido cuatro ediciones anteriores del Campeonato Mundial de Esquí Alpino; la última en 2009 en Val d'Isère. Este evento excepcional tardó 14 años en volver a Francia, y le seguirán otros eventos deportivos internacionales importantes del país, como la Copa del Mundo de Rugby 2023 y los Juegos Olímpicos de París 2024.</w:t>
      </w:r>
    </w:p>
    <w:p w14:paraId="0CB5C0D5" w14:textId="77777777" w:rsidR="008D41F4" w:rsidRPr="009A7A72" w:rsidRDefault="008D41F4" w:rsidP="009A7A72">
      <w:pPr>
        <w:pStyle w:val="BasicParagraph"/>
        <w:spacing w:line="240" w:lineRule="auto"/>
        <w:jc w:val="both"/>
        <w:rPr>
          <w:rFonts w:ascii="Century Gothic" w:hAnsi="Century Gothic" w:cs="Clother Light"/>
          <w:sz w:val="16"/>
          <w:szCs w:val="16"/>
        </w:rPr>
      </w:pPr>
    </w:p>
    <w:p w14:paraId="33B36779" w14:textId="268F58DF" w:rsidR="008D41F4" w:rsidRPr="009A7A72" w:rsidRDefault="008D41F4" w:rsidP="009A7A72">
      <w:pPr>
        <w:pStyle w:val="BasicParagraph"/>
        <w:tabs>
          <w:tab w:val="left" w:pos="284"/>
        </w:tabs>
        <w:suppressAutoHyphens/>
        <w:spacing w:line="240" w:lineRule="auto"/>
        <w:jc w:val="both"/>
        <w:rPr>
          <w:rFonts w:ascii="Century Gothic" w:hAnsi="Century Gothic" w:cs="Clother Light"/>
          <w:b/>
          <w:color w:val="5C2D90"/>
          <w:sz w:val="18"/>
          <w:szCs w:val="18"/>
        </w:rPr>
      </w:pPr>
      <w:r w:rsidRPr="009A7A72">
        <w:rPr>
          <w:rFonts w:ascii="Century Gothic" w:hAnsi="Century Gothic"/>
          <w:b/>
          <w:color w:val="5C2D90"/>
          <w:sz w:val="18"/>
        </w:rPr>
        <w:t>Contacto de prensa:</w:t>
      </w:r>
    </w:p>
    <w:p w14:paraId="04955A5D" w14:textId="48E05F05" w:rsidR="008D41F4" w:rsidRPr="009A7A72" w:rsidRDefault="008D41F4" w:rsidP="009A7A72">
      <w:pPr>
        <w:pStyle w:val="BasicParagraph"/>
        <w:jc w:val="both"/>
        <w:rPr>
          <w:rFonts w:ascii="Century Gothic" w:hAnsi="Century Gothic" w:cs="Clother Light"/>
          <w:sz w:val="16"/>
          <w:szCs w:val="16"/>
        </w:rPr>
      </w:pPr>
      <w:r w:rsidRPr="009A7A72">
        <w:rPr>
          <w:rFonts w:ascii="Century Gothic" w:hAnsi="Century Gothic"/>
          <w:sz w:val="16"/>
        </w:rPr>
        <w:t xml:space="preserve">Courchevel Méribel 2023 – Céline Combier (responsable de prensa): </w:t>
      </w:r>
      <w:hyperlink r:id="rId12" w:history="1">
        <w:r w:rsidRPr="009A7A72">
          <w:rPr>
            <w:rStyle w:val="Hyperlink"/>
            <w:rFonts w:ascii="Century Gothic" w:hAnsi="Century Gothic"/>
            <w:sz w:val="16"/>
          </w:rPr>
          <w:t>presse@courchevelmeribel2023.com</w:t>
        </w:r>
      </w:hyperlink>
    </w:p>
    <w:p w14:paraId="12034D21" w14:textId="77777777" w:rsidR="00241186" w:rsidRPr="00D7096A" w:rsidRDefault="00241186" w:rsidP="009A7A72">
      <w:pPr>
        <w:pStyle w:val="BasicParagraph"/>
        <w:jc w:val="both"/>
        <w:rPr>
          <w:rFonts w:ascii="Century Gothic" w:hAnsi="Century Gothic" w:cs="Clother Light"/>
          <w:sz w:val="16"/>
          <w:szCs w:val="16"/>
        </w:rPr>
      </w:pPr>
    </w:p>
    <w:sectPr w:rsidR="00241186" w:rsidRPr="00D7096A"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96A9" w14:textId="77777777" w:rsidR="00A74DEC" w:rsidRDefault="00A74DEC" w:rsidP="005C5C2E">
      <w:r>
        <w:separator/>
      </w:r>
    </w:p>
  </w:endnote>
  <w:endnote w:type="continuationSeparator" w:id="0">
    <w:p w14:paraId="2F608C12" w14:textId="77777777" w:rsidR="00A74DEC" w:rsidRDefault="00A74DEC" w:rsidP="005C5C2E">
      <w:r>
        <w:continuationSeparator/>
      </w:r>
    </w:p>
  </w:endnote>
  <w:endnote w:type="continuationNotice" w:id="1">
    <w:p w14:paraId="2954C9B6" w14:textId="77777777" w:rsidR="00A74DEC" w:rsidRDefault="00A74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49C6" w14:textId="77777777" w:rsidR="00A74DEC" w:rsidRDefault="00A74DEC" w:rsidP="005C5C2E">
      <w:r>
        <w:separator/>
      </w:r>
    </w:p>
  </w:footnote>
  <w:footnote w:type="continuationSeparator" w:id="0">
    <w:p w14:paraId="3DEAC768" w14:textId="77777777" w:rsidR="00A74DEC" w:rsidRDefault="00A74DEC" w:rsidP="005C5C2E">
      <w:r>
        <w:continuationSeparator/>
      </w:r>
    </w:p>
  </w:footnote>
  <w:footnote w:type="continuationNotice" w:id="1">
    <w:p w14:paraId="1A258F73" w14:textId="77777777" w:rsidR="00A74DEC" w:rsidRDefault="00A74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2AF31ABC" w:rsidR="00A67621" w:rsidRPr="00250A03" w:rsidRDefault="00A67621" w:rsidP="00250A03">
    <w:pPr>
      <w:pStyle w:val="Header"/>
      <w:ind w:left="-284"/>
      <w:jc w:val="center"/>
      <w:rPr>
        <w:rFonts w:ascii="Century Gothic" w:hAnsi="Century Gothic"/>
        <w:b/>
        <w:bCs/>
        <w:color w:val="FF0000"/>
      </w:rPr>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D23"/>
    <w:rsid w:val="000208BB"/>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1788"/>
    <w:rsid w:val="0004211C"/>
    <w:rsid w:val="00043198"/>
    <w:rsid w:val="000431F1"/>
    <w:rsid w:val="00044D79"/>
    <w:rsid w:val="00047DD1"/>
    <w:rsid w:val="00047E1B"/>
    <w:rsid w:val="00050903"/>
    <w:rsid w:val="00051CC8"/>
    <w:rsid w:val="00052172"/>
    <w:rsid w:val="000529B5"/>
    <w:rsid w:val="000551BB"/>
    <w:rsid w:val="00055ACD"/>
    <w:rsid w:val="00055E3F"/>
    <w:rsid w:val="000564CC"/>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209"/>
    <w:rsid w:val="000736D6"/>
    <w:rsid w:val="00073E79"/>
    <w:rsid w:val="00073FE0"/>
    <w:rsid w:val="00075771"/>
    <w:rsid w:val="00075B36"/>
    <w:rsid w:val="00076955"/>
    <w:rsid w:val="00080A2F"/>
    <w:rsid w:val="00081317"/>
    <w:rsid w:val="000814B4"/>
    <w:rsid w:val="00082082"/>
    <w:rsid w:val="00083B90"/>
    <w:rsid w:val="000841E7"/>
    <w:rsid w:val="00084203"/>
    <w:rsid w:val="00084449"/>
    <w:rsid w:val="00084DAB"/>
    <w:rsid w:val="000856EC"/>
    <w:rsid w:val="000903D1"/>
    <w:rsid w:val="0009129C"/>
    <w:rsid w:val="0009224C"/>
    <w:rsid w:val="0009337E"/>
    <w:rsid w:val="0009344C"/>
    <w:rsid w:val="00095A4F"/>
    <w:rsid w:val="00096C64"/>
    <w:rsid w:val="00097574"/>
    <w:rsid w:val="00097C4B"/>
    <w:rsid w:val="000A01B1"/>
    <w:rsid w:val="000A0251"/>
    <w:rsid w:val="000A3BF4"/>
    <w:rsid w:val="000A4AAC"/>
    <w:rsid w:val="000A57D5"/>
    <w:rsid w:val="000A5C19"/>
    <w:rsid w:val="000A799B"/>
    <w:rsid w:val="000A7B4F"/>
    <w:rsid w:val="000B0B36"/>
    <w:rsid w:val="000B10F8"/>
    <w:rsid w:val="000B158E"/>
    <w:rsid w:val="000B413C"/>
    <w:rsid w:val="000B4351"/>
    <w:rsid w:val="000B4B47"/>
    <w:rsid w:val="000B57F5"/>
    <w:rsid w:val="000C0C77"/>
    <w:rsid w:val="000C14D5"/>
    <w:rsid w:val="000C23F9"/>
    <w:rsid w:val="000C250A"/>
    <w:rsid w:val="000C3796"/>
    <w:rsid w:val="000C4F7E"/>
    <w:rsid w:val="000C5A8A"/>
    <w:rsid w:val="000C6171"/>
    <w:rsid w:val="000C7948"/>
    <w:rsid w:val="000C7FFC"/>
    <w:rsid w:val="000D3B95"/>
    <w:rsid w:val="000D42DD"/>
    <w:rsid w:val="000D4816"/>
    <w:rsid w:val="000D4953"/>
    <w:rsid w:val="000D4990"/>
    <w:rsid w:val="000D5146"/>
    <w:rsid w:val="000D59AD"/>
    <w:rsid w:val="000D7C28"/>
    <w:rsid w:val="000D7EB0"/>
    <w:rsid w:val="000E0023"/>
    <w:rsid w:val="000E02AA"/>
    <w:rsid w:val="000E08CC"/>
    <w:rsid w:val="000E14BB"/>
    <w:rsid w:val="000E1BDA"/>
    <w:rsid w:val="000E2F62"/>
    <w:rsid w:val="000E36D6"/>
    <w:rsid w:val="000E50FF"/>
    <w:rsid w:val="000E554E"/>
    <w:rsid w:val="000E60AD"/>
    <w:rsid w:val="000E64C9"/>
    <w:rsid w:val="000E6E3A"/>
    <w:rsid w:val="000E7E80"/>
    <w:rsid w:val="000F0D32"/>
    <w:rsid w:val="000F1846"/>
    <w:rsid w:val="000F1E38"/>
    <w:rsid w:val="000F28B1"/>
    <w:rsid w:val="000F2953"/>
    <w:rsid w:val="000F3329"/>
    <w:rsid w:val="000F50F1"/>
    <w:rsid w:val="000F54F6"/>
    <w:rsid w:val="000F5701"/>
    <w:rsid w:val="000F600E"/>
    <w:rsid w:val="000F6B74"/>
    <w:rsid w:val="000F71B2"/>
    <w:rsid w:val="0010063E"/>
    <w:rsid w:val="00100AD3"/>
    <w:rsid w:val="00101C84"/>
    <w:rsid w:val="00102332"/>
    <w:rsid w:val="00102446"/>
    <w:rsid w:val="00102C65"/>
    <w:rsid w:val="00103666"/>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170"/>
    <w:rsid w:val="00133765"/>
    <w:rsid w:val="00134774"/>
    <w:rsid w:val="00135CDB"/>
    <w:rsid w:val="001365D4"/>
    <w:rsid w:val="00136EFC"/>
    <w:rsid w:val="00137568"/>
    <w:rsid w:val="001377E4"/>
    <w:rsid w:val="00140597"/>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72D"/>
    <w:rsid w:val="00194B19"/>
    <w:rsid w:val="001954FD"/>
    <w:rsid w:val="00195D90"/>
    <w:rsid w:val="00195EBE"/>
    <w:rsid w:val="0019759D"/>
    <w:rsid w:val="00197D71"/>
    <w:rsid w:val="001A036B"/>
    <w:rsid w:val="001A04A6"/>
    <w:rsid w:val="001A07F4"/>
    <w:rsid w:val="001A20E2"/>
    <w:rsid w:val="001A23EC"/>
    <w:rsid w:val="001A2F63"/>
    <w:rsid w:val="001A43F2"/>
    <w:rsid w:val="001A5BB6"/>
    <w:rsid w:val="001A61C4"/>
    <w:rsid w:val="001A6D92"/>
    <w:rsid w:val="001A7529"/>
    <w:rsid w:val="001A76BC"/>
    <w:rsid w:val="001B088D"/>
    <w:rsid w:val="001B1360"/>
    <w:rsid w:val="001B2DEC"/>
    <w:rsid w:val="001B4270"/>
    <w:rsid w:val="001B440F"/>
    <w:rsid w:val="001B6170"/>
    <w:rsid w:val="001B66C9"/>
    <w:rsid w:val="001B732A"/>
    <w:rsid w:val="001B7ED8"/>
    <w:rsid w:val="001C02DA"/>
    <w:rsid w:val="001C068D"/>
    <w:rsid w:val="001C15A0"/>
    <w:rsid w:val="001C1B03"/>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24A"/>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187D"/>
    <w:rsid w:val="0020390C"/>
    <w:rsid w:val="002045E5"/>
    <w:rsid w:val="00204AE4"/>
    <w:rsid w:val="00205396"/>
    <w:rsid w:val="00205C7C"/>
    <w:rsid w:val="00207A85"/>
    <w:rsid w:val="002108A8"/>
    <w:rsid w:val="00212920"/>
    <w:rsid w:val="00214C53"/>
    <w:rsid w:val="00215076"/>
    <w:rsid w:val="00215553"/>
    <w:rsid w:val="00215DC9"/>
    <w:rsid w:val="002163C8"/>
    <w:rsid w:val="00217713"/>
    <w:rsid w:val="00220BFD"/>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186"/>
    <w:rsid w:val="0024125A"/>
    <w:rsid w:val="0024178B"/>
    <w:rsid w:val="002419E8"/>
    <w:rsid w:val="00241EF1"/>
    <w:rsid w:val="00242421"/>
    <w:rsid w:val="002426C5"/>
    <w:rsid w:val="00243852"/>
    <w:rsid w:val="0024466D"/>
    <w:rsid w:val="00244D56"/>
    <w:rsid w:val="0024567B"/>
    <w:rsid w:val="002472A2"/>
    <w:rsid w:val="00247831"/>
    <w:rsid w:val="00247BB1"/>
    <w:rsid w:val="00247DBE"/>
    <w:rsid w:val="00250A03"/>
    <w:rsid w:val="0025103E"/>
    <w:rsid w:val="00253384"/>
    <w:rsid w:val="0025450C"/>
    <w:rsid w:val="00254697"/>
    <w:rsid w:val="00256689"/>
    <w:rsid w:val="0025771A"/>
    <w:rsid w:val="00257F01"/>
    <w:rsid w:val="00260FDA"/>
    <w:rsid w:val="00261F3A"/>
    <w:rsid w:val="002621B2"/>
    <w:rsid w:val="00263F42"/>
    <w:rsid w:val="00265B71"/>
    <w:rsid w:val="00265CED"/>
    <w:rsid w:val="002664E8"/>
    <w:rsid w:val="002666A1"/>
    <w:rsid w:val="0026672C"/>
    <w:rsid w:val="00266D29"/>
    <w:rsid w:val="00266DFB"/>
    <w:rsid w:val="00267228"/>
    <w:rsid w:val="002674B0"/>
    <w:rsid w:val="0027110D"/>
    <w:rsid w:val="00271DFB"/>
    <w:rsid w:val="00272D15"/>
    <w:rsid w:val="00274B95"/>
    <w:rsid w:val="0027549C"/>
    <w:rsid w:val="00275AFE"/>
    <w:rsid w:val="00275B21"/>
    <w:rsid w:val="002762B6"/>
    <w:rsid w:val="002774CE"/>
    <w:rsid w:val="002802B1"/>
    <w:rsid w:val="00280328"/>
    <w:rsid w:val="002804CF"/>
    <w:rsid w:val="0028140C"/>
    <w:rsid w:val="0028160E"/>
    <w:rsid w:val="002817B5"/>
    <w:rsid w:val="00284F58"/>
    <w:rsid w:val="00285B0E"/>
    <w:rsid w:val="00287757"/>
    <w:rsid w:val="0028791B"/>
    <w:rsid w:val="002902F4"/>
    <w:rsid w:val="0029079A"/>
    <w:rsid w:val="00290C12"/>
    <w:rsid w:val="00291A47"/>
    <w:rsid w:val="00292792"/>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69BE"/>
    <w:rsid w:val="002A766E"/>
    <w:rsid w:val="002B0747"/>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73A"/>
    <w:rsid w:val="002D0D46"/>
    <w:rsid w:val="002D0D58"/>
    <w:rsid w:val="002D1397"/>
    <w:rsid w:val="002D2CB0"/>
    <w:rsid w:val="002D3477"/>
    <w:rsid w:val="002D41AF"/>
    <w:rsid w:val="002D46C2"/>
    <w:rsid w:val="002D4DBA"/>
    <w:rsid w:val="002D5AEE"/>
    <w:rsid w:val="002D6310"/>
    <w:rsid w:val="002D6D5C"/>
    <w:rsid w:val="002D71AB"/>
    <w:rsid w:val="002D74C6"/>
    <w:rsid w:val="002D75C0"/>
    <w:rsid w:val="002D7812"/>
    <w:rsid w:val="002E097B"/>
    <w:rsid w:val="002E3191"/>
    <w:rsid w:val="002E337F"/>
    <w:rsid w:val="002E33E8"/>
    <w:rsid w:val="002E4F2E"/>
    <w:rsid w:val="002E5011"/>
    <w:rsid w:val="002E503E"/>
    <w:rsid w:val="002E59D1"/>
    <w:rsid w:val="002E7B89"/>
    <w:rsid w:val="002F08C5"/>
    <w:rsid w:val="002F29ED"/>
    <w:rsid w:val="002F2E7A"/>
    <w:rsid w:val="002F39C5"/>
    <w:rsid w:val="002F4A32"/>
    <w:rsid w:val="002F4F74"/>
    <w:rsid w:val="002F5AF0"/>
    <w:rsid w:val="002F70D0"/>
    <w:rsid w:val="002F77C1"/>
    <w:rsid w:val="003004E8"/>
    <w:rsid w:val="003028A3"/>
    <w:rsid w:val="00302C46"/>
    <w:rsid w:val="00303230"/>
    <w:rsid w:val="00303BC4"/>
    <w:rsid w:val="00304B8E"/>
    <w:rsid w:val="003053EF"/>
    <w:rsid w:val="00305D48"/>
    <w:rsid w:val="00305D65"/>
    <w:rsid w:val="00306480"/>
    <w:rsid w:val="003067EA"/>
    <w:rsid w:val="0030721E"/>
    <w:rsid w:val="00307EF1"/>
    <w:rsid w:val="00310375"/>
    <w:rsid w:val="00310720"/>
    <w:rsid w:val="0031171E"/>
    <w:rsid w:val="00311BF3"/>
    <w:rsid w:val="003123A1"/>
    <w:rsid w:val="003130AA"/>
    <w:rsid w:val="0031352D"/>
    <w:rsid w:val="00314684"/>
    <w:rsid w:val="00315C7D"/>
    <w:rsid w:val="003162AB"/>
    <w:rsid w:val="00316C7B"/>
    <w:rsid w:val="00317708"/>
    <w:rsid w:val="003179B3"/>
    <w:rsid w:val="00317D81"/>
    <w:rsid w:val="00321469"/>
    <w:rsid w:val="0032239D"/>
    <w:rsid w:val="00322917"/>
    <w:rsid w:val="00324DE1"/>
    <w:rsid w:val="0032506C"/>
    <w:rsid w:val="003254B2"/>
    <w:rsid w:val="00326634"/>
    <w:rsid w:val="003269F8"/>
    <w:rsid w:val="00327939"/>
    <w:rsid w:val="00330682"/>
    <w:rsid w:val="00331D83"/>
    <w:rsid w:val="003327A6"/>
    <w:rsid w:val="003334FA"/>
    <w:rsid w:val="00333D51"/>
    <w:rsid w:val="00333E92"/>
    <w:rsid w:val="003350D4"/>
    <w:rsid w:val="0033592C"/>
    <w:rsid w:val="00335BBC"/>
    <w:rsid w:val="00335EB6"/>
    <w:rsid w:val="003360FA"/>
    <w:rsid w:val="00336D5E"/>
    <w:rsid w:val="00337053"/>
    <w:rsid w:val="00337E86"/>
    <w:rsid w:val="00340843"/>
    <w:rsid w:val="00341639"/>
    <w:rsid w:val="00342A02"/>
    <w:rsid w:val="003438BB"/>
    <w:rsid w:val="00343F51"/>
    <w:rsid w:val="003446F8"/>
    <w:rsid w:val="00344977"/>
    <w:rsid w:val="0034560B"/>
    <w:rsid w:val="00345C76"/>
    <w:rsid w:val="00345CD6"/>
    <w:rsid w:val="003462C6"/>
    <w:rsid w:val="003469E8"/>
    <w:rsid w:val="00346C62"/>
    <w:rsid w:val="003471E7"/>
    <w:rsid w:val="003504F8"/>
    <w:rsid w:val="00351C86"/>
    <w:rsid w:val="003539F0"/>
    <w:rsid w:val="00353BC8"/>
    <w:rsid w:val="00354725"/>
    <w:rsid w:val="003552C7"/>
    <w:rsid w:val="00357041"/>
    <w:rsid w:val="003575F9"/>
    <w:rsid w:val="00357C32"/>
    <w:rsid w:val="0036063B"/>
    <w:rsid w:val="003607DE"/>
    <w:rsid w:val="00362410"/>
    <w:rsid w:val="003624C2"/>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0A7B"/>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374C"/>
    <w:rsid w:val="003947AD"/>
    <w:rsid w:val="003949D9"/>
    <w:rsid w:val="00395A75"/>
    <w:rsid w:val="0039650F"/>
    <w:rsid w:val="00396D15"/>
    <w:rsid w:val="003A0991"/>
    <w:rsid w:val="003A1A24"/>
    <w:rsid w:val="003A2026"/>
    <w:rsid w:val="003A330D"/>
    <w:rsid w:val="003A4F2C"/>
    <w:rsid w:val="003A5CA6"/>
    <w:rsid w:val="003A5E90"/>
    <w:rsid w:val="003A5F8F"/>
    <w:rsid w:val="003A6030"/>
    <w:rsid w:val="003A7037"/>
    <w:rsid w:val="003A7F5F"/>
    <w:rsid w:val="003B1AC9"/>
    <w:rsid w:val="003B28FE"/>
    <w:rsid w:val="003B2DA0"/>
    <w:rsid w:val="003B38E9"/>
    <w:rsid w:val="003B45C2"/>
    <w:rsid w:val="003B4772"/>
    <w:rsid w:val="003B679A"/>
    <w:rsid w:val="003C0723"/>
    <w:rsid w:val="003C1A77"/>
    <w:rsid w:val="003C232D"/>
    <w:rsid w:val="003C2AD9"/>
    <w:rsid w:val="003C4226"/>
    <w:rsid w:val="003C4A6F"/>
    <w:rsid w:val="003C4C8C"/>
    <w:rsid w:val="003C628F"/>
    <w:rsid w:val="003C67AD"/>
    <w:rsid w:val="003C7BD1"/>
    <w:rsid w:val="003D1723"/>
    <w:rsid w:val="003D23AC"/>
    <w:rsid w:val="003D2BCA"/>
    <w:rsid w:val="003D3836"/>
    <w:rsid w:val="003D6DE8"/>
    <w:rsid w:val="003E0383"/>
    <w:rsid w:val="003E107E"/>
    <w:rsid w:val="003E139F"/>
    <w:rsid w:val="003E2976"/>
    <w:rsid w:val="003E2B02"/>
    <w:rsid w:val="003E2C13"/>
    <w:rsid w:val="003E4031"/>
    <w:rsid w:val="003E41FD"/>
    <w:rsid w:val="003E470C"/>
    <w:rsid w:val="003E6CDD"/>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36F"/>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4CF0"/>
    <w:rsid w:val="004263FC"/>
    <w:rsid w:val="00426932"/>
    <w:rsid w:val="00426953"/>
    <w:rsid w:val="00426D50"/>
    <w:rsid w:val="00430BB9"/>
    <w:rsid w:val="00431440"/>
    <w:rsid w:val="00434A81"/>
    <w:rsid w:val="00436D85"/>
    <w:rsid w:val="004378F1"/>
    <w:rsid w:val="004405E3"/>
    <w:rsid w:val="0044294C"/>
    <w:rsid w:val="00443DB5"/>
    <w:rsid w:val="00444B25"/>
    <w:rsid w:val="00444E30"/>
    <w:rsid w:val="004452BF"/>
    <w:rsid w:val="00445401"/>
    <w:rsid w:val="00445866"/>
    <w:rsid w:val="00450707"/>
    <w:rsid w:val="00450781"/>
    <w:rsid w:val="00451CD2"/>
    <w:rsid w:val="00453D30"/>
    <w:rsid w:val="00455106"/>
    <w:rsid w:val="004555F1"/>
    <w:rsid w:val="00457A8C"/>
    <w:rsid w:val="0046005B"/>
    <w:rsid w:val="00460AA0"/>
    <w:rsid w:val="00461667"/>
    <w:rsid w:val="00461BD7"/>
    <w:rsid w:val="00462C50"/>
    <w:rsid w:val="00462EC3"/>
    <w:rsid w:val="00463ED5"/>
    <w:rsid w:val="004651C1"/>
    <w:rsid w:val="00466B71"/>
    <w:rsid w:val="0046799A"/>
    <w:rsid w:val="00470804"/>
    <w:rsid w:val="004742EB"/>
    <w:rsid w:val="00475AE5"/>
    <w:rsid w:val="00475E1A"/>
    <w:rsid w:val="0047689B"/>
    <w:rsid w:val="00476F69"/>
    <w:rsid w:val="00476FBF"/>
    <w:rsid w:val="00480086"/>
    <w:rsid w:val="00480F78"/>
    <w:rsid w:val="00481CFC"/>
    <w:rsid w:val="00482236"/>
    <w:rsid w:val="00482282"/>
    <w:rsid w:val="004825FD"/>
    <w:rsid w:val="0048312D"/>
    <w:rsid w:val="00483C06"/>
    <w:rsid w:val="004848B4"/>
    <w:rsid w:val="00485610"/>
    <w:rsid w:val="00485649"/>
    <w:rsid w:val="004868B1"/>
    <w:rsid w:val="00487030"/>
    <w:rsid w:val="00487519"/>
    <w:rsid w:val="00487E71"/>
    <w:rsid w:val="00490F58"/>
    <w:rsid w:val="0049158B"/>
    <w:rsid w:val="004916EA"/>
    <w:rsid w:val="004920F6"/>
    <w:rsid w:val="00492357"/>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A6C3D"/>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148A"/>
    <w:rsid w:val="004E2152"/>
    <w:rsid w:val="004E21F5"/>
    <w:rsid w:val="004E245B"/>
    <w:rsid w:val="004E28DB"/>
    <w:rsid w:val="004E4687"/>
    <w:rsid w:val="004E5EEA"/>
    <w:rsid w:val="004E6119"/>
    <w:rsid w:val="004E6C80"/>
    <w:rsid w:val="004E6FBB"/>
    <w:rsid w:val="004E76E2"/>
    <w:rsid w:val="004E7F77"/>
    <w:rsid w:val="004F0204"/>
    <w:rsid w:val="004F0AAD"/>
    <w:rsid w:val="004F0C4C"/>
    <w:rsid w:val="004F0DCA"/>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179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66DD3"/>
    <w:rsid w:val="00570C60"/>
    <w:rsid w:val="00571F0E"/>
    <w:rsid w:val="00574525"/>
    <w:rsid w:val="0057482E"/>
    <w:rsid w:val="00574950"/>
    <w:rsid w:val="00576EC7"/>
    <w:rsid w:val="0057700C"/>
    <w:rsid w:val="005805D8"/>
    <w:rsid w:val="0058061F"/>
    <w:rsid w:val="00581DFD"/>
    <w:rsid w:val="005825AE"/>
    <w:rsid w:val="00582CCF"/>
    <w:rsid w:val="00583004"/>
    <w:rsid w:val="00583D83"/>
    <w:rsid w:val="00583E0D"/>
    <w:rsid w:val="00585A24"/>
    <w:rsid w:val="0058671E"/>
    <w:rsid w:val="00587451"/>
    <w:rsid w:val="00587722"/>
    <w:rsid w:val="005904FC"/>
    <w:rsid w:val="00590D80"/>
    <w:rsid w:val="00591423"/>
    <w:rsid w:val="005916D0"/>
    <w:rsid w:val="00591A44"/>
    <w:rsid w:val="0059233F"/>
    <w:rsid w:val="00592E0C"/>
    <w:rsid w:val="0059322C"/>
    <w:rsid w:val="00596FB4"/>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1F33"/>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0FBE"/>
    <w:rsid w:val="005D2725"/>
    <w:rsid w:val="005D3FE1"/>
    <w:rsid w:val="005D4590"/>
    <w:rsid w:val="005D4673"/>
    <w:rsid w:val="005D4C8F"/>
    <w:rsid w:val="005D70FF"/>
    <w:rsid w:val="005E0C54"/>
    <w:rsid w:val="005E14E2"/>
    <w:rsid w:val="005E320A"/>
    <w:rsid w:val="005E3215"/>
    <w:rsid w:val="005E33D8"/>
    <w:rsid w:val="005E397B"/>
    <w:rsid w:val="005E3CD8"/>
    <w:rsid w:val="005E3FFA"/>
    <w:rsid w:val="005E40D1"/>
    <w:rsid w:val="005E55FE"/>
    <w:rsid w:val="005E567E"/>
    <w:rsid w:val="005E5A23"/>
    <w:rsid w:val="005E5A61"/>
    <w:rsid w:val="005E6A1C"/>
    <w:rsid w:val="005E6B39"/>
    <w:rsid w:val="005E78E3"/>
    <w:rsid w:val="005E78FA"/>
    <w:rsid w:val="005E7A60"/>
    <w:rsid w:val="005F067E"/>
    <w:rsid w:val="005F0B23"/>
    <w:rsid w:val="005F0B4C"/>
    <w:rsid w:val="005F15E7"/>
    <w:rsid w:val="005F20AB"/>
    <w:rsid w:val="005F4238"/>
    <w:rsid w:val="005F464E"/>
    <w:rsid w:val="005F46F3"/>
    <w:rsid w:val="005F4D0B"/>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7C3"/>
    <w:rsid w:val="00611C36"/>
    <w:rsid w:val="0061280C"/>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4F72"/>
    <w:rsid w:val="006353F1"/>
    <w:rsid w:val="00635984"/>
    <w:rsid w:val="00636393"/>
    <w:rsid w:val="00637C7C"/>
    <w:rsid w:val="00637E40"/>
    <w:rsid w:val="0064116D"/>
    <w:rsid w:val="006417E4"/>
    <w:rsid w:val="00642062"/>
    <w:rsid w:val="0064300F"/>
    <w:rsid w:val="006431B1"/>
    <w:rsid w:val="00643AAF"/>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1C53"/>
    <w:rsid w:val="00663CB0"/>
    <w:rsid w:val="00664925"/>
    <w:rsid w:val="00664AE1"/>
    <w:rsid w:val="006653FF"/>
    <w:rsid w:val="00666533"/>
    <w:rsid w:val="00666A4C"/>
    <w:rsid w:val="00666B6F"/>
    <w:rsid w:val="006672EE"/>
    <w:rsid w:val="00667AB2"/>
    <w:rsid w:val="00670379"/>
    <w:rsid w:val="00670562"/>
    <w:rsid w:val="00670A33"/>
    <w:rsid w:val="00670C64"/>
    <w:rsid w:val="0067284B"/>
    <w:rsid w:val="006732A0"/>
    <w:rsid w:val="006735B7"/>
    <w:rsid w:val="00673847"/>
    <w:rsid w:val="00674301"/>
    <w:rsid w:val="0067596F"/>
    <w:rsid w:val="00675D60"/>
    <w:rsid w:val="00676C92"/>
    <w:rsid w:val="0067730B"/>
    <w:rsid w:val="00677F0A"/>
    <w:rsid w:val="00681E27"/>
    <w:rsid w:val="006822E3"/>
    <w:rsid w:val="00684C4A"/>
    <w:rsid w:val="006862F7"/>
    <w:rsid w:val="00686636"/>
    <w:rsid w:val="006866AB"/>
    <w:rsid w:val="006872C7"/>
    <w:rsid w:val="00687979"/>
    <w:rsid w:val="0069102B"/>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6F744A"/>
    <w:rsid w:val="007007DA"/>
    <w:rsid w:val="00700DDA"/>
    <w:rsid w:val="00700DF5"/>
    <w:rsid w:val="00701334"/>
    <w:rsid w:val="00701A70"/>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27D46"/>
    <w:rsid w:val="00731179"/>
    <w:rsid w:val="00732F1E"/>
    <w:rsid w:val="00733D05"/>
    <w:rsid w:val="00736034"/>
    <w:rsid w:val="0073632A"/>
    <w:rsid w:val="00736D4A"/>
    <w:rsid w:val="007416AB"/>
    <w:rsid w:val="007427A2"/>
    <w:rsid w:val="0074361C"/>
    <w:rsid w:val="00743E71"/>
    <w:rsid w:val="007441F5"/>
    <w:rsid w:val="007443C7"/>
    <w:rsid w:val="007450FB"/>
    <w:rsid w:val="00746D0E"/>
    <w:rsid w:val="007477EE"/>
    <w:rsid w:val="00750875"/>
    <w:rsid w:val="00750FDF"/>
    <w:rsid w:val="00751D88"/>
    <w:rsid w:val="007529A1"/>
    <w:rsid w:val="00755CF7"/>
    <w:rsid w:val="00756484"/>
    <w:rsid w:val="00757038"/>
    <w:rsid w:val="00757BB1"/>
    <w:rsid w:val="00760261"/>
    <w:rsid w:val="007629DE"/>
    <w:rsid w:val="007647AB"/>
    <w:rsid w:val="00764835"/>
    <w:rsid w:val="00765182"/>
    <w:rsid w:val="00765281"/>
    <w:rsid w:val="007667EF"/>
    <w:rsid w:val="00767C82"/>
    <w:rsid w:val="00770133"/>
    <w:rsid w:val="0077017B"/>
    <w:rsid w:val="007722F5"/>
    <w:rsid w:val="00772576"/>
    <w:rsid w:val="00772787"/>
    <w:rsid w:val="00774562"/>
    <w:rsid w:val="007753F4"/>
    <w:rsid w:val="00777982"/>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68FE"/>
    <w:rsid w:val="007978A6"/>
    <w:rsid w:val="007A01FA"/>
    <w:rsid w:val="007A1082"/>
    <w:rsid w:val="007A2520"/>
    <w:rsid w:val="007A2F0F"/>
    <w:rsid w:val="007A30C7"/>
    <w:rsid w:val="007A4DCB"/>
    <w:rsid w:val="007A580C"/>
    <w:rsid w:val="007A5D41"/>
    <w:rsid w:val="007B0115"/>
    <w:rsid w:val="007B10E4"/>
    <w:rsid w:val="007B189E"/>
    <w:rsid w:val="007B1C1C"/>
    <w:rsid w:val="007B1DC9"/>
    <w:rsid w:val="007B3346"/>
    <w:rsid w:val="007B4AA3"/>
    <w:rsid w:val="007B5C77"/>
    <w:rsid w:val="007B774B"/>
    <w:rsid w:val="007C19A3"/>
    <w:rsid w:val="007C368E"/>
    <w:rsid w:val="007C464B"/>
    <w:rsid w:val="007C507C"/>
    <w:rsid w:val="007C52A1"/>
    <w:rsid w:val="007C549E"/>
    <w:rsid w:val="007C67CB"/>
    <w:rsid w:val="007C6E52"/>
    <w:rsid w:val="007C72F7"/>
    <w:rsid w:val="007C7684"/>
    <w:rsid w:val="007D08FA"/>
    <w:rsid w:val="007D1C91"/>
    <w:rsid w:val="007D2F29"/>
    <w:rsid w:val="007D33AB"/>
    <w:rsid w:val="007D4602"/>
    <w:rsid w:val="007D4674"/>
    <w:rsid w:val="007D4BB3"/>
    <w:rsid w:val="007D507F"/>
    <w:rsid w:val="007D53A6"/>
    <w:rsid w:val="007D587E"/>
    <w:rsid w:val="007D5C91"/>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3F9E"/>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1460"/>
    <w:rsid w:val="00892DAE"/>
    <w:rsid w:val="00893A1B"/>
    <w:rsid w:val="00893B01"/>
    <w:rsid w:val="008947BE"/>
    <w:rsid w:val="008961CE"/>
    <w:rsid w:val="00897D3E"/>
    <w:rsid w:val="008A083F"/>
    <w:rsid w:val="008A41D9"/>
    <w:rsid w:val="008A4F8D"/>
    <w:rsid w:val="008A6C02"/>
    <w:rsid w:val="008A6D68"/>
    <w:rsid w:val="008A79E1"/>
    <w:rsid w:val="008A7D4F"/>
    <w:rsid w:val="008B020C"/>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0AE7"/>
    <w:rsid w:val="008D1177"/>
    <w:rsid w:val="008D1758"/>
    <w:rsid w:val="008D25AC"/>
    <w:rsid w:val="008D296E"/>
    <w:rsid w:val="008D3749"/>
    <w:rsid w:val="008D3CB8"/>
    <w:rsid w:val="008D41F4"/>
    <w:rsid w:val="008D4820"/>
    <w:rsid w:val="008D5727"/>
    <w:rsid w:val="008D5EA2"/>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E778C"/>
    <w:rsid w:val="008F039D"/>
    <w:rsid w:val="008F0A28"/>
    <w:rsid w:val="008F22F4"/>
    <w:rsid w:val="008F24C3"/>
    <w:rsid w:val="008F2764"/>
    <w:rsid w:val="008F37A6"/>
    <w:rsid w:val="008F3E7D"/>
    <w:rsid w:val="008F3F30"/>
    <w:rsid w:val="008F4270"/>
    <w:rsid w:val="008F437A"/>
    <w:rsid w:val="008F46CA"/>
    <w:rsid w:val="008F6608"/>
    <w:rsid w:val="00900581"/>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37B"/>
    <w:rsid w:val="00914DF2"/>
    <w:rsid w:val="0091546F"/>
    <w:rsid w:val="00920E7C"/>
    <w:rsid w:val="0092206D"/>
    <w:rsid w:val="00923686"/>
    <w:rsid w:val="00923E06"/>
    <w:rsid w:val="0092463E"/>
    <w:rsid w:val="009247F1"/>
    <w:rsid w:val="00924E11"/>
    <w:rsid w:val="0092563D"/>
    <w:rsid w:val="00925A74"/>
    <w:rsid w:val="00925CD3"/>
    <w:rsid w:val="0092668C"/>
    <w:rsid w:val="0092733B"/>
    <w:rsid w:val="009303CF"/>
    <w:rsid w:val="0093049E"/>
    <w:rsid w:val="00930E57"/>
    <w:rsid w:val="00931806"/>
    <w:rsid w:val="00931D2C"/>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3B0E"/>
    <w:rsid w:val="00954871"/>
    <w:rsid w:val="00954880"/>
    <w:rsid w:val="009552FA"/>
    <w:rsid w:val="00955A84"/>
    <w:rsid w:val="009563E6"/>
    <w:rsid w:val="00961929"/>
    <w:rsid w:val="00961D58"/>
    <w:rsid w:val="009632B1"/>
    <w:rsid w:val="009633E3"/>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6DD"/>
    <w:rsid w:val="00983D7E"/>
    <w:rsid w:val="00983F36"/>
    <w:rsid w:val="00983FE0"/>
    <w:rsid w:val="00984980"/>
    <w:rsid w:val="009858B7"/>
    <w:rsid w:val="00985A67"/>
    <w:rsid w:val="00986941"/>
    <w:rsid w:val="009875C7"/>
    <w:rsid w:val="009901B7"/>
    <w:rsid w:val="009905BB"/>
    <w:rsid w:val="00990A1B"/>
    <w:rsid w:val="00990E98"/>
    <w:rsid w:val="00992102"/>
    <w:rsid w:val="0099351F"/>
    <w:rsid w:val="00995065"/>
    <w:rsid w:val="00995195"/>
    <w:rsid w:val="00995681"/>
    <w:rsid w:val="00996BD8"/>
    <w:rsid w:val="00996C99"/>
    <w:rsid w:val="00996FAA"/>
    <w:rsid w:val="009A0616"/>
    <w:rsid w:val="009A168D"/>
    <w:rsid w:val="009A1B11"/>
    <w:rsid w:val="009A226D"/>
    <w:rsid w:val="009A3ABF"/>
    <w:rsid w:val="009A7A72"/>
    <w:rsid w:val="009B0F2E"/>
    <w:rsid w:val="009B1099"/>
    <w:rsid w:val="009B1231"/>
    <w:rsid w:val="009B1995"/>
    <w:rsid w:val="009B2123"/>
    <w:rsid w:val="009B2B47"/>
    <w:rsid w:val="009B39F0"/>
    <w:rsid w:val="009B3A74"/>
    <w:rsid w:val="009B46E8"/>
    <w:rsid w:val="009B4853"/>
    <w:rsid w:val="009B517A"/>
    <w:rsid w:val="009B552C"/>
    <w:rsid w:val="009B57EA"/>
    <w:rsid w:val="009B5B4F"/>
    <w:rsid w:val="009B5EB1"/>
    <w:rsid w:val="009B62B6"/>
    <w:rsid w:val="009B6C1A"/>
    <w:rsid w:val="009B7248"/>
    <w:rsid w:val="009B76D2"/>
    <w:rsid w:val="009B794E"/>
    <w:rsid w:val="009C274A"/>
    <w:rsid w:val="009C2BEE"/>
    <w:rsid w:val="009C3A99"/>
    <w:rsid w:val="009C3F4A"/>
    <w:rsid w:val="009C435D"/>
    <w:rsid w:val="009C5DAB"/>
    <w:rsid w:val="009C5FD7"/>
    <w:rsid w:val="009C637D"/>
    <w:rsid w:val="009C74DF"/>
    <w:rsid w:val="009C7EBA"/>
    <w:rsid w:val="009D00DA"/>
    <w:rsid w:val="009D1464"/>
    <w:rsid w:val="009D2FF6"/>
    <w:rsid w:val="009D3140"/>
    <w:rsid w:val="009D3937"/>
    <w:rsid w:val="009D4BDE"/>
    <w:rsid w:val="009D5E38"/>
    <w:rsid w:val="009D6C3F"/>
    <w:rsid w:val="009D6CEE"/>
    <w:rsid w:val="009D7AE9"/>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0AE"/>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86D"/>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4789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4DEC"/>
    <w:rsid w:val="00A756FD"/>
    <w:rsid w:val="00A7573C"/>
    <w:rsid w:val="00A76160"/>
    <w:rsid w:val="00A77546"/>
    <w:rsid w:val="00A81776"/>
    <w:rsid w:val="00A82D13"/>
    <w:rsid w:val="00A83B2C"/>
    <w:rsid w:val="00A84C7F"/>
    <w:rsid w:val="00A8540E"/>
    <w:rsid w:val="00A90070"/>
    <w:rsid w:val="00A92736"/>
    <w:rsid w:val="00A92923"/>
    <w:rsid w:val="00A92F6F"/>
    <w:rsid w:val="00A932BD"/>
    <w:rsid w:val="00A93DD0"/>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6A4"/>
    <w:rsid w:val="00AB2B05"/>
    <w:rsid w:val="00AB2B99"/>
    <w:rsid w:val="00AB2F6F"/>
    <w:rsid w:val="00AB426D"/>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0D87"/>
    <w:rsid w:val="00AF2663"/>
    <w:rsid w:val="00AF33E1"/>
    <w:rsid w:val="00AF4970"/>
    <w:rsid w:val="00AF766F"/>
    <w:rsid w:val="00B00EE7"/>
    <w:rsid w:val="00B01B8A"/>
    <w:rsid w:val="00B035A4"/>
    <w:rsid w:val="00B038FB"/>
    <w:rsid w:val="00B03C94"/>
    <w:rsid w:val="00B052CA"/>
    <w:rsid w:val="00B06450"/>
    <w:rsid w:val="00B064E3"/>
    <w:rsid w:val="00B06D73"/>
    <w:rsid w:val="00B0757B"/>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3CAE"/>
    <w:rsid w:val="00B2488A"/>
    <w:rsid w:val="00B248D2"/>
    <w:rsid w:val="00B256C0"/>
    <w:rsid w:val="00B25825"/>
    <w:rsid w:val="00B258D9"/>
    <w:rsid w:val="00B25BF9"/>
    <w:rsid w:val="00B2690F"/>
    <w:rsid w:val="00B26B0A"/>
    <w:rsid w:val="00B27C84"/>
    <w:rsid w:val="00B30DA9"/>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60E"/>
    <w:rsid w:val="00B42F18"/>
    <w:rsid w:val="00B435AE"/>
    <w:rsid w:val="00B44059"/>
    <w:rsid w:val="00B44262"/>
    <w:rsid w:val="00B442EC"/>
    <w:rsid w:val="00B44608"/>
    <w:rsid w:val="00B44886"/>
    <w:rsid w:val="00B451DB"/>
    <w:rsid w:val="00B45B32"/>
    <w:rsid w:val="00B45E3C"/>
    <w:rsid w:val="00B46145"/>
    <w:rsid w:val="00B47DC9"/>
    <w:rsid w:val="00B51543"/>
    <w:rsid w:val="00B51B11"/>
    <w:rsid w:val="00B52496"/>
    <w:rsid w:val="00B53567"/>
    <w:rsid w:val="00B538E3"/>
    <w:rsid w:val="00B53AA9"/>
    <w:rsid w:val="00B553F0"/>
    <w:rsid w:val="00B56432"/>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19"/>
    <w:rsid w:val="00B83467"/>
    <w:rsid w:val="00B84A46"/>
    <w:rsid w:val="00B84EEF"/>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4B4"/>
    <w:rsid w:val="00BA2D3C"/>
    <w:rsid w:val="00BA3133"/>
    <w:rsid w:val="00BA359E"/>
    <w:rsid w:val="00BA3C1C"/>
    <w:rsid w:val="00BA5451"/>
    <w:rsid w:val="00BA6AD3"/>
    <w:rsid w:val="00BA7900"/>
    <w:rsid w:val="00BA7EC4"/>
    <w:rsid w:val="00BB0D72"/>
    <w:rsid w:val="00BB13E3"/>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3BF4"/>
    <w:rsid w:val="00BD415C"/>
    <w:rsid w:val="00BD4789"/>
    <w:rsid w:val="00BD51E7"/>
    <w:rsid w:val="00BE15CF"/>
    <w:rsid w:val="00BE4221"/>
    <w:rsid w:val="00BE4254"/>
    <w:rsid w:val="00BE4C72"/>
    <w:rsid w:val="00BE52E0"/>
    <w:rsid w:val="00BE5EF0"/>
    <w:rsid w:val="00BE6DD4"/>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2D49"/>
    <w:rsid w:val="00C0361F"/>
    <w:rsid w:val="00C036A2"/>
    <w:rsid w:val="00C04AD2"/>
    <w:rsid w:val="00C05B28"/>
    <w:rsid w:val="00C05C6F"/>
    <w:rsid w:val="00C06CC0"/>
    <w:rsid w:val="00C076BF"/>
    <w:rsid w:val="00C10B05"/>
    <w:rsid w:val="00C11A1C"/>
    <w:rsid w:val="00C120B6"/>
    <w:rsid w:val="00C130DA"/>
    <w:rsid w:val="00C13372"/>
    <w:rsid w:val="00C13378"/>
    <w:rsid w:val="00C15383"/>
    <w:rsid w:val="00C1666A"/>
    <w:rsid w:val="00C20C14"/>
    <w:rsid w:val="00C218B9"/>
    <w:rsid w:val="00C22101"/>
    <w:rsid w:val="00C229A8"/>
    <w:rsid w:val="00C239BE"/>
    <w:rsid w:val="00C24078"/>
    <w:rsid w:val="00C25BE9"/>
    <w:rsid w:val="00C26DB5"/>
    <w:rsid w:val="00C26EFB"/>
    <w:rsid w:val="00C27E8B"/>
    <w:rsid w:val="00C304B4"/>
    <w:rsid w:val="00C30880"/>
    <w:rsid w:val="00C3194B"/>
    <w:rsid w:val="00C31F52"/>
    <w:rsid w:val="00C3255B"/>
    <w:rsid w:val="00C33CFE"/>
    <w:rsid w:val="00C33FD2"/>
    <w:rsid w:val="00C341B7"/>
    <w:rsid w:val="00C34777"/>
    <w:rsid w:val="00C3521C"/>
    <w:rsid w:val="00C366AE"/>
    <w:rsid w:val="00C3670D"/>
    <w:rsid w:val="00C36F23"/>
    <w:rsid w:val="00C372E9"/>
    <w:rsid w:val="00C3770F"/>
    <w:rsid w:val="00C37755"/>
    <w:rsid w:val="00C37A33"/>
    <w:rsid w:val="00C40153"/>
    <w:rsid w:val="00C406FB"/>
    <w:rsid w:val="00C419E6"/>
    <w:rsid w:val="00C41AB8"/>
    <w:rsid w:val="00C4291D"/>
    <w:rsid w:val="00C42A17"/>
    <w:rsid w:val="00C440A4"/>
    <w:rsid w:val="00C44862"/>
    <w:rsid w:val="00C44E69"/>
    <w:rsid w:val="00C455AE"/>
    <w:rsid w:val="00C47130"/>
    <w:rsid w:val="00C479AA"/>
    <w:rsid w:val="00C503D5"/>
    <w:rsid w:val="00C50E48"/>
    <w:rsid w:val="00C51568"/>
    <w:rsid w:val="00C522AD"/>
    <w:rsid w:val="00C53211"/>
    <w:rsid w:val="00C54718"/>
    <w:rsid w:val="00C54CA2"/>
    <w:rsid w:val="00C561C4"/>
    <w:rsid w:val="00C562C1"/>
    <w:rsid w:val="00C563B7"/>
    <w:rsid w:val="00C56797"/>
    <w:rsid w:val="00C57244"/>
    <w:rsid w:val="00C57479"/>
    <w:rsid w:val="00C60AC3"/>
    <w:rsid w:val="00C61B7E"/>
    <w:rsid w:val="00C62F42"/>
    <w:rsid w:val="00C635BE"/>
    <w:rsid w:val="00C63EBD"/>
    <w:rsid w:val="00C64774"/>
    <w:rsid w:val="00C65AFD"/>
    <w:rsid w:val="00C6731A"/>
    <w:rsid w:val="00C676C4"/>
    <w:rsid w:val="00C678CA"/>
    <w:rsid w:val="00C7085C"/>
    <w:rsid w:val="00C70B6C"/>
    <w:rsid w:val="00C70CF2"/>
    <w:rsid w:val="00C74529"/>
    <w:rsid w:val="00C750D9"/>
    <w:rsid w:val="00C75C3A"/>
    <w:rsid w:val="00C76341"/>
    <w:rsid w:val="00C76716"/>
    <w:rsid w:val="00C76E06"/>
    <w:rsid w:val="00C80358"/>
    <w:rsid w:val="00C809B1"/>
    <w:rsid w:val="00C80A08"/>
    <w:rsid w:val="00C81B17"/>
    <w:rsid w:val="00C81BB8"/>
    <w:rsid w:val="00C82064"/>
    <w:rsid w:val="00C82484"/>
    <w:rsid w:val="00C8262C"/>
    <w:rsid w:val="00C8293C"/>
    <w:rsid w:val="00C837D2"/>
    <w:rsid w:val="00C83F60"/>
    <w:rsid w:val="00C8496F"/>
    <w:rsid w:val="00C864E2"/>
    <w:rsid w:val="00C866C2"/>
    <w:rsid w:val="00C875AB"/>
    <w:rsid w:val="00C8767D"/>
    <w:rsid w:val="00C91026"/>
    <w:rsid w:val="00C911E3"/>
    <w:rsid w:val="00C91F82"/>
    <w:rsid w:val="00C921B4"/>
    <w:rsid w:val="00C921EF"/>
    <w:rsid w:val="00C926C2"/>
    <w:rsid w:val="00C92FC6"/>
    <w:rsid w:val="00C9308D"/>
    <w:rsid w:val="00C93753"/>
    <w:rsid w:val="00C93877"/>
    <w:rsid w:val="00C93F6E"/>
    <w:rsid w:val="00C94984"/>
    <w:rsid w:val="00C953A4"/>
    <w:rsid w:val="00C9555F"/>
    <w:rsid w:val="00C96E96"/>
    <w:rsid w:val="00CA0E34"/>
    <w:rsid w:val="00CA123B"/>
    <w:rsid w:val="00CA155F"/>
    <w:rsid w:val="00CA1CE0"/>
    <w:rsid w:val="00CA1FF7"/>
    <w:rsid w:val="00CA27C9"/>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01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48EA"/>
    <w:rsid w:val="00CE60CE"/>
    <w:rsid w:val="00CE6545"/>
    <w:rsid w:val="00CE7053"/>
    <w:rsid w:val="00CF05C4"/>
    <w:rsid w:val="00CF121B"/>
    <w:rsid w:val="00CF202F"/>
    <w:rsid w:val="00CF2F5C"/>
    <w:rsid w:val="00CF37A5"/>
    <w:rsid w:val="00CF5DF5"/>
    <w:rsid w:val="00CF617B"/>
    <w:rsid w:val="00CF7198"/>
    <w:rsid w:val="00CF7980"/>
    <w:rsid w:val="00D00B4E"/>
    <w:rsid w:val="00D0148A"/>
    <w:rsid w:val="00D023EF"/>
    <w:rsid w:val="00D02738"/>
    <w:rsid w:val="00D02F7D"/>
    <w:rsid w:val="00D03A16"/>
    <w:rsid w:val="00D06E26"/>
    <w:rsid w:val="00D105C3"/>
    <w:rsid w:val="00D116F4"/>
    <w:rsid w:val="00D11927"/>
    <w:rsid w:val="00D12603"/>
    <w:rsid w:val="00D126C5"/>
    <w:rsid w:val="00D12AA1"/>
    <w:rsid w:val="00D133FD"/>
    <w:rsid w:val="00D13491"/>
    <w:rsid w:val="00D208E5"/>
    <w:rsid w:val="00D21D96"/>
    <w:rsid w:val="00D23869"/>
    <w:rsid w:val="00D26619"/>
    <w:rsid w:val="00D267AA"/>
    <w:rsid w:val="00D267C7"/>
    <w:rsid w:val="00D26D01"/>
    <w:rsid w:val="00D26E30"/>
    <w:rsid w:val="00D27A01"/>
    <w:rsid w:val="00D308D7"/>
    <w:rsid w:val="00D30BF9"/>
    <w:rsid w:val="00D31894"/>
    <w:rsid w:val="00D31F29"/>
    <w:rsid w:val="00D35636"/>
    <w:rsid w:val="00D35B4E"/>
    <w:rsid w:val="00D35BAF"/>
    <w:rsid w:val="00D374A7"/>
    <w:rsid w:val="00D374D7"/>
    <w:rsid w:val="00D41F23"/>
    <w:rsid w:val="00D42034"/>
    <w:rsid w:val="00D4392D"/>
    <w:rsid w:val="00D43D97"/>
    <w:rsid w:val="00D44676"/>
    <w:rsid w:val="00D44E41"/>
    <w:rsid w:val="00D44F70"/>
    <w:rsid w:val="00D44F8E"/>
    <w:rsid w:val="00D4736F"/>
    <w:rsid w:val="00D47AC7"/>
    <w:rsid w:val="00D47BDB"/>
    <w:rsid w:val="00D50365"/>
    <w:rsid w:val="00D5099E"/>
    <w:rsid w:val="00D5159E"/>
    <w:rsid w:val="00D536F9"/>
    <w:rsid w:val="00D5381E"/>
    <w:rsid w:val="00D53DC4"/>
    <w:rsid w:val="00D5408F"/>
    <w:rsid w:val="00D543CD"/>
    <w:rsid w:val="00D54440"/>
    <w:rsid w:val="00D5445C"/>
    <w:rsid w:val="00D54E64"/>
    <w:rsid w:val="00D55EB3"/>
    <w:rsid w:val="00D56EB5"/>
    <w:rsid w:val="00D56F7C"/>
    <w:rsid w:val="00D605AA"/>
    <w:rsid w:val="00D60893"/>
    <w:rsid w:val="00D616BB"/>
    <w:rsid w:val="00D61C0F"/>
    <w:rsid w:val="00D61D59"/>
    <w:rsid w:val="00D62079"/>
    <w:rsid w:val="00D624D0"/>
    <w:rsid w:val="00D63A12"/>
    <w:rsid w:val="00D64140"/>
    <w:rsid w:val="00D64E40"/>
    <w:rsid w:val="00D64F8B"/>
    <w:rsid w:val="00D66569"/>
    <w:rsid w:val="00D7096A"/>
    <w:rsid w:val="00D71AC8"/>
    <w:rsid w:val="00D71D34"/>
    <w:rsid w:val="00D737D0"/>
    <w:rsid w:val="00D74616"/>
    <w:rsid w:val="00D74A55"/>
    <w:rsid w:val="00D75B0D"/>
    <w:rsid w:val="00D764E7"/>
    <w:rsid w:val="00D7748D"/>
    <w:rsid w:val="00D774FE"/>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366"/>
    <w:rsid w:val="00DA2417"/>
    <w:rsid w:val="00DA29FE"/>
    <w:rsid w:val="00DA2D3A"/>
    <w:rsid w:val="00DA2E44"/>
    <w:rsid w:val="00DA377A"/>
    <w:rsid w:val="00DA45B1"/>
    <w:rsid w:val="00DA52F0"/>
    <w:rsid w:val="00DA7CF8"/>
    <w:rsid w:val="00DB05B2"/>
    <w:rsid w:val="00DB0FF4"/>
    <w:rsid w:val="00DB1693"/>
    <w:rsid w:val="00DB1C74"/>
    <w:rsid w:val="00DB1DE8"/>
    <w:rsid w:val="00DB2352"/>
    <w:rsid w:val="00DB29DE"/>
    <w:rsid w:val="00DB2ED9"/>
    <w:rsid w:val="00DB545D"/>
    <w:rsid w:val="00DB5ACB"/>
    <w:rsid w:val="00DB79A2"/>
    <w:rsid w:val="00DB79A9"/>
    <w:rsid w:val="00DC00F2"/>
    <w:rsid w:val="00DC026C"/>
    <w:rsid w:val="00DC09DF"/>
    <w:rsid w:val="00DC1D22"/>
    <w:rsid w:val="00DC2313"/>
    <w:rsid w:val="00DC2FB8"/>
    <w:rsid w:val="00DC306A"/>
    <w:rsid w:val="00DC3169"/>
    <w:rsid w:val="00DC43E1"/>
    <w:rsid w:val="00DC51AA"/>
    <w:rsid w:val="00DC5E24"/>
    <w:rsid w:val="00DC6528"/>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3B8"/>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7B"/>
    <w:rsid w:val="00E163CE"/>
    <w:rsid w:val="00E1715F"/>
    <w:rsid w:val="00E172CF"/>
    <w:rsid w:val="00E1780D"/>
    <w:rsid w:val="00E207E1"/>
    <w:rsid w:val="00E21C03"/>
    <w:rsid w:val="00E22168"/>
    <w:rsid w:val="00E22C60"/>
    <w:rsid w:val="00E239DF"/>
    <w:rsid w:val="00E247FA"/>
    <w:rsid w:val="00E24A4D"/>
    <w:rsid w:val="00E2616C"/>
    <w:rsid w:val="00E2758C"/>
    <w:rsid w:val="00E27767"/>
    <w:rsid w:val="00E33449"/>
    <w:rsid w:val="00E3596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011"/>
    <w:rsid w:val="00E57967"/>
    <w:rsid w:val="00E6134D"/>
    <w:rsid w:val="00E61D82"/>
    <w:rsid w:val="00E6333A"/>
    <w:rsid w:val="00E6672C"/>
    <w:rsid w:val="00E66BF0"/>
    <w:rsid w:val="00E67CBF"/>
    <w:rsid w:val="00E701F0"/>
    <w:rsid w:val="00E70272"/>
    <w:rsid w:val="00E71214"/>
    <w:rsid w:val="00E71487"/>
    <w:rsid w:val="00E716B3"/>
    <w:rsid w:val="00E72E79"/>
    <w:rsid w:val="00E74366"/>
    <w:rsid w:val="00E748BF"/>
    <w:rsid w:val="00E75ABC"/>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08E2"/>
    <w:rsid w:val="00E9224E"/>
    <w:rsid w:val="00E93B29"/>
    <w:rsid w:val="00E93D61"/>
    <w:rsid w:val="00E93F42"/>
    <w:rsid w:val="00E944E7"/>
    <w:rsid w:val="00E950BC"/>
    <w:rsid w:val="00E95102"/>
    <w:rsid w:val="00E9538D"/>
    <w:rsid w:val="00E95E3F"/>
    <w:rsid w:val="00E961D7"/>
    <w:rsid w:val="00E96CDB"/>
    <w:rsid w:val="00E97F12"/>
    <w:rsid w:val="00EA0EAF"/>
    <w:rsid w:val="00EA1E2F"/>
    <w:rsid w:val="00EA30B9"/>
    <w:rsid w:val="00EA362F"/>
    <w:rsid w:val="00EA4B0E"/>
    <w:rsid w:val="00EA5410"/>
    <w:rsid w:val="00EA544D"/>
    <w:rsid w:val="00EA587C"/>
    <w:rsid w:val="00EA5BAA"/>
    <w:rsid w:val="00EB08B2"/>
    <w:rsid w:val="00EB239F"/>
    <w:rsid w:val="00EB2723"/>
    <w:rsid w:val="00EB2AAF"/>
    <w:rsid w:val="00EB30D4"/>
    <w:rsid w:val="00EB58A6"/>
    <w:rsid w:val="00EB7A5A"/>
    <w:rsid w:val="00EC03BD"/>
    <w:rsid w:val="00EC0CFC"/>
    <w:rsid w:val="00EC0FD7"/>
    <w:rsid w:val="00EC1057"/>
    <w:rsid w:val="00EC1254"/>
    <w:rsid w:val="00EC2C4D"/>
    <w:rsid w:val="00EC2DD8"/>
    <w:rsid w:val="00EC2FF0"/>
    <w:rsid w:val="00EC3635"/>
    <w:rsid w:val="00EC4E84"/>
    <w:rsid w:val="00EC601E"/>
    <w:rsid w:val="00ED162E"/>
    <w:rsid w:val="00ED22E3"/>
    <w:rsid w:val="00ED3137"/>
    <w:rsid w:val="00ED4B88"/>
    <w:rsid w:val="00ED4C7D"/>
    <w:rsid w:val="00ED4DB1"/>
    <w:rsid w:val="00ED59C3"/>
    <w:rsid w:val="00EE1F1F"/>
    <w:rsid w:val="00EE2F9A"/>
    <w:rsid w:val="00EE31BF"/>
    <w:rsid w:val="00EE39DE"/>
    <w:rsid w:val="00EE536E"/>
    <w:rsid w:val="00EE570C"/>
    <w:rsid w:val="00EE5AB0"/>
    <w:rsid w:val="00EE696E"/>
    <w:rsid w:val="00EE7BD7"/>
    <w:rsid w:val="00EF0224"/>
    <w:rsid w:val="00EF056B"/>
    <w:rsid w:val="00EF0973"/>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780"/>
    <w:rsid w:val="00F05FCE"/>
    <w:rsid w:val="00F1258A"/>
    <w:rsid w:val="00F127F8"/>
    <w:rsid w:val="00F13856"/>
    <w:rsid w:val="00F138D4"/>
    <w:rsid w:val="00F13BEC"/>
    <w:rsid w:val="00F14C15"/>
    <w:rsid w:val="00F14F54"/>
    <w:rsid w:val="00F16061"/>
    <w:rsid w:val="00F164E4"/>
    <w:rsid w:val="00F2027C"/>
    <w:rsid w:val="00F207F4"/>
    <w:rsid w:val="00F20F5C"/>
    <w:rsid w:val="00F210EA"/>
    <w:rsid w:val="00F212B0"/>
    <w:rsid w:val="00F2172C"/>
    <w:rsid w:val="00F21C8F"/>
    <w:rsid w:val="00F21EB4"/>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1180"/>
    <w:rsid w:val="00F42603"/>
    <w:rsid w:val="00F434E7"/>
    <w:rsid w:val="00F4366F"/>
    <w:rsid w:val="00F43CAE"/>
    <w:rsid w:val="00F43F48"/>
    <w:rsid w:val="00F43FE2"/>
    <w:rsid w:val="00F44C7A"/>
    <w:rsid w:val="00F4511D"/>
    <w:rsid w:val="00F4534B"/>
    <w:rsid w:val="00F46E4A"/>
    <w:rsid w:val="00F46E78"/>
    <w:rsid w:val="00F4725C"/>
    <w:rsid w:val="00F47439"/>
    <w:rsid w:val="00F47661"/>
    <w:rsid w:val="00F5031E"/>
    <w:rsid w:val="00F515B5"/>
    <w:rsid w:val="00F51F76"/>
    <w:rsid w:val="00F52E38"/>
    <w:rsid w:val="00F52FD0"/>
    <w:rsid w:val="00F5345E"/>
    <w:rsid w:val="00F53B11"/>
    <w:rsid w:val="00F54457"/>
    <w:rsid w:val="00F5504F"/>
    <w:rsid w:val="00F554C2"/>
    <w:rsid w:val="00F55968"/>
    <w:rsid w:val="00F55D38"/>
    <w:rsid w:val="00F567DB"/>
    <w:rsid w:val="00F57801"/>
    <w:rsid w:val="00F57D3E"/>
    <w:rsid w:val="00F60BA7"/>
    <w:rsid w:val="00F6149B"/>
    <w:rsid w:val="00F61FCC"/>
    <w:rsid w:val="00F62593"/>
    <w:rsid w:val="00F62B49"/>
    <w:rsid w:val="00F62ED4"/>
    <w:rsid w:val="00F6378F"/>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4273"/>
    <w:rsid w:val="00F742D6"/>
    <w:rsid w:val="00F756AD"/>
    <w:rsid w:val="00F75DEA"/>
    <w:rsid w:val="00F75F80"/>
    <w:rsid w:val="00F76EE4"/>
    <w:rsid w:val="00F77090"/>
    <w:rsid w:val="00F77D1F"/>
    <w:rsid w:val="00F77D6C"/>
    <w:rsid w:val="00F81628"/>
    <w:rsid w:val="00F83804"/>
    <w:rsid w:val="00F83F5D"/>
    <w:rsid w:val="00F840F7"/>
    <w:rsid w:val="00F84E56"/>
    <w:rsid w:val="00F86DD7"/>
    <w:rsid w:val="00F86FBB"/>
    <w:rsid w:val="00F87885"/>
    <w:rsid w:val="00F9006B"/>
    <w:rsid w:val="00F901F5"/>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6CE"/>
    <w:rsid w:val="00FC6CEB"/>
    <w:rsid w:val="00FC7D85"/>
    <w:rsid w:val="00FD0F08"/>
    <w:rsid w:val="00FD1D19"/>
    <w:rsid w:val="00FD1FA2"/>
    <w:rsid w:val="00FD3DFA"/>
    <w:rsid w:val="00FD42B2"/>
    <w:rsid w:val="00FE0EF4"/>
    <w:rsid w:val="00FE1F93"/>
    <w:rsid w:val="00FE4FC8"/>
    <w:rsid w:val="00FE52A5"/>
    <w:rsid w:val="00FE5831"/>
    <w:rsid w:val="00FE6F32"/>
    <w:rsid w:val="00FE7E26"/>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92C40CFF-CFEF-4A37-8AD4-D2E290C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s-ES"/>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s-ES"/>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s-ES"/>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s-ES"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s-ES"/>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 w:type="paragraph" w:styleId="NormalWeb">
    <w:name w:val="Normal (Web)"/>
    <w:basedOn w:val="Normal"/>
    <w:uiPriority w:val="99"/>
    <w:unhideWhenUsed/>
    <w:rsid w:val="007D5C91"/>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60472601">
      <w:bodyDiv w:val="1"/>
      <w:marLeft w:val="0"/>
      <w:marRight w:val="0"/>
      <w:marTop w:val="0"/>
      <w:marBottom w:val="0"/>
      <w:divBdr>
        <w:top w:val="none" w:sz="0" w:space="0" w:color="auto"/>
        <w:left w:val="none" w:sz="0" w:space="0" w:color="auto"/>
        <w:bottom w:val="none" w:sz="0" w:space="0" w:color="auto"/>
        <w:right w:val="none" w:sz="0" w:space="0" w:color="auto"/>
      </w:divBdr>
    </w:div>
    <w:div w:id="902452062">
      <w:bodyDiv w:val="1"/>
      <w:marLeft w:val="0"/>
      <w:marRight w:val="0"/>
      <w:marTop w:val="0"/>
      <w:marBottom w:val="0"/>
      <w:divBdr>
        <w:top w:val="none" w:sz="0" w:space="0" w:color="auto"/>
        <w:left w:val="none" w:sz="0" w:space="0" w:color="auto"/>
        <w:bottom w:val="none" w:sz="0" w:space="0" w:color="auto"/>
        <w:right w:val="none" w:sz="0" w:space="0" w:color="auto"/>
      </w:divBdr>
    </w:div>
    <w:div w:id="946694264">
      <w:bodyDiv w:val="1"/>
      <w:marLeft w:val="0"/>
      <w:marRight w:val="0"/>
      <w:marTop w:val="0"/>
      <w:marBottom w:val="0"/>
      <w:divBdr>
        <w:top w:val="none" w:sz="0" w:space="0" w:color="auto"/>
        <w:left w:val="none" w:sz="0" w:space="0" w:color="auto"/>
        <w:bottom w:val="none" w:sz="0" w:space="0" w:color="auto"/>
        <w:right w:val="none" w:sz="0" w:space="0" w:color="auto"/>
      </w:divBdr>
    </w:div>
    <w:div w:id="988171111">
      <w:bodyDiv w:val="1"/>
      <w:marLeft w:val="0"/>
      <w:marRight w:val="0"/>
      <w:marTop w:val="0"/>
      <w:marBottom w:val="0"/>
      <w:divBdr>
        <w:top w:val="none" w:sz="0" w:space="0" w:color="auto"/>
        <w:left w:val="none" w:sz="0" w:space="0" w:color="auto"/>
        <w:bottom w:val="none" w:sz="0" w:space="0" w:color="auto"/>
        <w:right w:val="none" w:sz="0" w:space="0" w:color="auto"/>
      </w:divBdr>
      <w:divsChild>
        <w:div w:id="220140393">
          <w:marLeft w:val="274"/>
          <w:marRight w:val="0"/>
          <w:marTop w:val="0"/>
          <w:marBottom w:val="0"/>
          <w:divBdr>
            <w:top w:val="none" w:sz="0" w:space="0" w:color="auto"/>
            <w:left w:val="none" w:sz="0" w:space="0" w:color="auto"/>
            <w:bottom w:val="none" w:sz="0" w:space="0" w:color="auto"/>
            <w:right w:val="none" w:sz="0" w:space="0" w:color="auto"/>
          </w:divBdr>
        </w:div>
        <w:div w:id="718282314">
          <w:marLeft w:val="274"/>
          <w:marRight w:val="0"/>
          <w:marTop w:val="0"/>
          <w:marBottom w:val="0"/>
          <w:divBdr>
            <w:top w:val="none" w:sz="0" w:space="0" w:color="auto"/>
            <w:left w:val="none" w:sz="0" w:space="0" w:color="auto"/>
            <w:bottom w:val="none" w:sz="0" w:space="0" w:color="auto"/>
            <w:right w:val="none" w:sz="0" w:space="0" w:color="auto"/>
          </w:divBdr>
        </w:div>
        <w:div w:id="1065949417">
          <w:marLeft w:val="274"/>
          <w:marRight w:val="0"/>
          <w:marTop w:val="0"/>
          <w:marBottom w:val="0"/>
          <w:divBdr>
            <w:top w:val="none" w:sz="0" w:space="0" w:color="auto"/>
            <w:left w:val="none" w:sz="0" w:space="0" w:color="auto"/>
            <w:bottom w:val="none" w:sz="0" w:space="0" w:color="auto"/>
            <w:right w:val="none" w:sz="0" w:space="0" w:color="auto"/>
          </w:divBdr>
        </w:div>
      </w:divsChild>
    </w:div>
    <w:div w:id="997030515">
      <w:bodyDiv w:val="1"/>
      <w:marLeft w:val="0"/>
      <w:marRight w:val="0"/>
      <w:marTop w:val="0"/>
      <w:marBottom w:val="0"/>
      <w:divBdr>
        <w:top w:val="none" w:sz="0" w:space="0" w:color="auto"/>
        <w:left w:val="none" w:sz="0" w:space="0" w:color="auto"/>
        <w:bottom w:val="none" w:sz="0" w:space="0" w:color="auto"/>
        <w:right w:val="none" w:sz="0" w:space="0" w:color="auto"/>
      </w:divBdr>
      <w:divsChild>
        <w:div w:id="252053806">
          <w:marLeft w:val="274"/>
          <w:marRight w:val="0"/>
          <w:marTop w:val="0"/>
          <w:marBottom w:val="0"/>
          <w:divBdr>
            <w:top w:val="none" w:sz="0" w:space="0" w:color="auto"/>
            <w:left w:val="none" w:sz="0" w:space="0" w:color="auto"/>
            <w:bottom w:val="none" w:sz="0" w:space="0" w:color="auto"/>
            <w:right w:val="none" w:sz="0" w:space="0" w:color="auto"/>
          </w:divBdr>
        </w:div>
        <w:div w:id="1285119374">
          <w:marLeft w:val="274"/>
          <w:marRight w:val="0"/>
          <w:marTop w:val="0"/>
          <w:marBottom w:val="0"/>
          <w:divBdr>
            <w:top w:val="none" w:sz="0" w:space="0" w:color="auto"/>
            <w:left w:val="none" w:sz="0" w:space="0" w:color="auto"/>
            <w:bottom w:val="none" w:sz="0" w:space="0" w:color="auto"/>
            <w:right w:val="none" w:sz="0" w:space="0" w:color="auto"/>
          </w:divBdr>
        </w:div>
        <w:div w:id="1340044564">
          <w:marLeft w:val="274"/>
          <w:marRight w:val="0"/>
          <w:marTop w:val="0"/>
          <w:marBottom w:val="0"/>
          <w:divBdr>
            <w:top w:val="none" w:sz="0" w:space="0" w:color="auto"/>
            <w:left w:val="none" w:sz="0" w:space="0" w:color="auto"/>
            <w:bottom w:val="none" w:sz="0" w:space="0" w:color="auto"/>
            <w:right w:val="none" w:sz="0" w:space="0" w:color="auto"/>
          </w:divBdr>
        </w:div>
        <w:div w:id="2055539316">
          <w:marLeft w:val="274"/>
          <w:marRight w:val="0"/>
          <w:marTop w:val="0"/>
          <w:marBottom w:val="0"/>
          <w:divBdr>
            <w:top w:val="none" w:sz="0" w:space="0" w:color="auto"/>
            <w:left w:val="none" w:sz="0" w:space="0" w:color="auto"/>
            <w:bottom w:val="none" w:sz="0" w:space="0" w:color="auto"/>
            <w:right w:val="none" w:sz="0" w:space="0" w:color="auto"/>
          </w:divBdr>
        </w:div>
      </w:divsChild>
    </w:div>
    <w:div w:id="1008025300">
      <w:bodyDiv w:val="1"/>
      <w:marLeft w:val="0"/>
      <w:marRight w:val="0"/>
      <w:marTop w:val="0"/>
      <w:marBottom w:val="0"/>
      <w:divBdr>
        <w:top w:val="none" w:sz="0" w:space="0" w:color="auto"/>
        <w:left w:val="none" w:sz="0" w:space="0" w:color="auto"/>
        <w:bottom w:val="none" w:sz="0" w:space="0" w:color="auto"/>
        <w:right w:val="none" w:sz="0" w:space="0" w:color="auto"/>
      </w:divBdr>
    </w:div>
    <w:div w:id="113903596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51843440">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e@courchevelmeribel2023.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aiz@knowcomunicac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redeste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purl.org/dc/terms/"/>
    <ds:schemaRef ds:uri="c8da104e-6a1d-4b01-a720-a1e29024104e"/>
    <ds:schemaRef ds:uri="http://schemas.microsoft.com/office/2006/documentManagement/types"/>
    <ds:schemaRef ds:uri="http://schemas.openxmlformats.org/package/2006/metadata/core-properties"/>
    <ds:schemaRef ds:uri="http://purl.org/dc/elements/1.1/"/>
    <ds:schemaRef ds:uri="eeb064f5-b91f-4532-bc93-5a06de940d8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2022-06-09T12:46:00Z</cp:lastPrinted>
  <dcterms:created xsi:type="dcterms:W3CDTF">2023-01-17T08:32:00Z</dcterms:created>
  <dcterms:modified xsi:type="dcterms:W3CDTF">2023-01-17T08:32:00Z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